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FA" w:rsidRPr="00433290" w:rsidRDefault="006E19E4">
      <w:r w:rsidRPr="0043329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12700</wp:posOffset>
                </wp:positionV>
                <wp:extent cx="1875790" cy="1516380"/>
                <wp:effectExtent l="9525" t="6350" r="10160" b="1079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29A" w:rsidRPr="00342250" w:rsidRDefault="0073529A" w:rsidP="0073529A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225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 xml:space="preserve">COP TERIMA </w:t>
                            </w:r>
                            <w:r w:rsidR="002E00E4" w:rsidRPr="0034225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 xml:space="preserve">DRAF BANK </w:t>
                            </w:r>
                            <w:r w:rsidRPr="0034225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>OLEH SE</w:t>
                            </w:r>
                            <w:r w:rsidR="0036414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>KSYEN KEWANGAN, AKAUN DAN HASIL</w:t>
                            </w:r>
                            <w:r w:rsidRPr="0034225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="0036414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2250">
                              <w:rPr>
                                <w:rFonts w:ascii="Berlin Sans FB Demi" w:hAnsi="Berlin Sans FB Demi"/>
                                <w:color w:val="000000"/>
                                <w:sz w:val="16"/>
                                <w:szCs w:val="16"/>
                              </w:rPr>
                              <w:t>NPRA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2.25pt;margin-top:1pt;width:147.7pt;height:1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">
                <v:textbox>
                  <w:txbxContent>
                    <w:p w:rsidR="0073529A" w:rsidRPr="00342250" w:rsidRDefault="0073529A" w:rsidP="0073529A">
                      <w:pPr>
                        <w:jc w:val="center"/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</w:pPr>
                      <w:r w:rsidRPr="0034225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 xml:space="preserve">COP TERIMA </w:t>
                      </w:r>
                      <w:r w:rsidR="002E00E4" w:rsidRPr="0034225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 xml:space="preserve">DRAF BANK </w:t>
                      </w:r>
                      <w:r w:rsidRPr="0034225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>OLEH SE</w:t>
                      </w:r>
                      <w:r w:rsidR="0036414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>KSYEN KEWANGAN, AKAUN DAN HASIL</w:t>
                      </w:r>
                      <w:r w:rsidRPr="0034225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="0036414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42250">
                        <w:rPr>
                          <w:rFonts w:ascii="Berlin Sans FB Demi" w:hAnsi="Berlin Sans FB Demi"/>
                          <w:color w:val="000000"/>
                          <w:sz w:val="16"/>
                          <w:szCs w:val="16"/>
                        </w:rPr>
                        <w:t>NPRA</w:t>
                      </w:r>
                    </w:p>
                  </w:txbxContent>
                </v:textbox>
              </v:shape>
            </w:pict>
          </mc:Fallback>
        </mc:AlternateContent>
      </w:r>
    </w:p>
    <w:p w:rsidR="009D7190" w:rsidRPr="00433290" w:rsidRDefault="009D7190"/>
    <w:p w:rsidR="009D7190" w:rsidRPr="00433290" w:rsidRDefault="006E19E4" w:rsidP="009D7190">
      <w:r w:rsidRPr="00433290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2285365</wp:posOffset>
            </wp:positionH>
            <wp:positionV relativeFrom="paragraph">
              <wp:posOffset>49530</wp:posOffset>
            </wp:positionV>
            <wp:extent cx="1144905" cy="91440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BC0" w:rsidRPr="00433290" w:rsidRDefault="00785BC0" w:rsidP="009D7190"/>
    <w:p w:rsidR="004F2FFA" w:rsidRPr="00433290" w:rsidRDefault="004F2FFA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32"/>
          <w:szCs w:val="32"/>
          <w:lang w:val="en-GB"/>
        </w:rPr>
      </w:pPr>
    </w:p>
    <w:p w:rsidR="004F2FFA" w:rsidRPr="00433290" w:rsidRDefault="004F2FFA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32"/>
          <w:szCs w:val="32"/>
          <w:lang w:val="en-GB"/>
        </w:rPr>
      </w:pPr>
    </w:p>
    <w:p w:rsidR="009D7190" w:rsidRPr="00433290" w:rsidRDefault="009E2CA3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32"/>
          <w:szCs w:val="32"/>
          <w:lang w:val="en-GB"/>
        </w:rPr>
      </w:pPr>
      <w:r>
        <w:rPr>
          <w:rFonts w:eastAsia="Times New Roman"/>
          <w:b/>
          <w:sz w:val="32"/>
          <w:szCs w:val="32"/>
          <w:lang w:val="en-GB"/>
        </w:rPr>
        <w:t>PUSAT KOMPLIANS DAN KAWALAN KUALITI</w:t>
      </w:r>
    </w:p>
    <w:p w:rsidR="009D7190" w:rsidRPr="00433290" w:rsidRDefault="009D7190" w:rsidP="009D7190">
      <w:pPr>
        <w:keepNext/>
        <w:spacing w:after="0" w:line="240" w:lineRule="auto"/>
        <w:jc w:val="center"/>
        <w:outlineLvl w:val="5"/>
        <w:rPr>
          <w:rFonts w:eastAsia="Times New Roman"/>
          <w:i/>
          <w:sz w:val="32"/>
          <w:szCs w:val="32"/>
          <w:lang w:val="en-GB"/>
        </w:rPr>
      </w:pPr>
      <w:r w:rsidRPr="00433290">
        <w:rPr>
          <w:rFonts w:eastAsia="Times New Roman"/>
          <w:i/>
          <w:sz w:val="32"/>
          <w:szCs w:val="32"/>
          <w:lang w:val="en-GB"/>
        </w:rPr>
        <w:t>CENTRE</w:t>
      </w:r>
      <w:r w:rsidR="009E2CA3">
        <w:rPr>
          <w:rFonts w:eastAsia="Times New Roman"/>
          <w:i/>
          <w:sz w:val="32"/>
          <w:szCs w:val="32"/>
          <w:lang w:val="en-GB"/>
        </w:rPr>
        <w:t xml:space="preserve"> OF COMPLIANCE AND QUALITY CONTROL</w:t>
      </w:r>
    </w:p>
    <w:p w:rsidR="009D7190" w:rsidRPr="00433290" w:rsidRDefault="009D7190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16"/>
          <w:szCs w:val="16"/>
          <w:lang w:val="en-GB"/>
        </w:rPr>
      </w:pPr>
    </w:p>
    <w:p w:rsidR="009D7190" w:rsidRPr="00433290" w:rsidRDefault="005159BE" w:rsidP="009D7190">
      <w:pPr>
        <w:keepNext/>
        <w:spacing w:after="0" w:line="240" w:lineRule="auto"/>
        <w:jc w:val="center"/>
        <w:outlineLvl w:val="5"/>
        <w:rPr>
          <w:rFonts w:eastAsia="Times New Roman"/>
          <w:b/>
          <w:sz w:val="32"/>
          <w:szCs w:val="32"/>
          <w:lang w:val="en-GB"/>
        </w:rPr>
      </w:pPr>
      <w:r w:rsidRPr="00433290">
        <w:rPr>
          <w:rFonts w:eastAsia="Times New Roman"/>
          <w:b/>
          <w:sz w:val="32"/>
          <w:szCs w:val="32"/>
          <w:lang w:val="en-GB"/>
        </w:rPr>
        <w:t>BAHAGIAN</w:t>
      </w:r>
      <w:r w:rsidR="003E7AD4" w:rsidRPr="00433290">
        <w:rPr>
          <w:rFonts w:eastAsia="Times New Roman"/>
          <w:b/>
          <w:sz w:val="32"/>
          <w:szCs w:val="32"/>
          <w:lang w:val="en-GB"/>
        </w:rPr>
        <w:t xml:space="preserve"> REGULATORI FARMASI NEGARA</w:t>
      </w:r>
    </w:p>
    <w:p w:rsidR="009D7190" w:rsidRPr="00433290" w:rsidRDefault="009D7190" w:rsidP="009D7190">
      <w:pPr>
        <w:spacing w:after="0" w:line="240" w:lineRule="auto"/>
        <w:jc w:val="center"/>
        <w:rPr>
          <w:rFonts w:eastAsia="Times New Roman"/>
          <w:i/>
          <w:sz w:val="32"/>
          <w:szCs w:val="32"/>
          <w:lang w:val="en-GB"/>
        </w:rPr>
      </w:pPr>
      <w:r w:rsidRPr="00433290">
        <w:rPr>
          <w:rFonts w:eastAsia="Times New Roman"/>
          <w:i/>
          <w:sz w:val="32"/>
          <w:szCs w:val="32"/>
          <w:lang w:val="en-GB"/>
        </w:rPr>
        <w:t>NATION</w:t>
      </w:r>
      <w:r w:rsidR="003E7AD4" w:rsidRPr="00433290">
        <w:rPr>
          <w:rFonts w:eastAsia="Times New Roman"/>
          <w:i/>
          <w:sz w:val="32"/>
          <w:szCs w:val="32"/>
          <w:lang w:val="en-GB"/>
        </w:rPr>
        <w:t>AL PHARMACEUTICAL REGULATORY AGENCY</w:t>
      </w:r>
    </w:p>
    <w:p w:rsidR="009D7190" w:rsidRPr="00433290" w:rsidRDefault="009D7190" w:rsidP="009D7190">
      <w:pPr>
        <w:spacing w:after="0" w:line="240" w:lineRule="auto"/>
        <w:jc w:val="center"/>
        <w:rPr>
          <w:rFonts w:eastAsia="Times New Roman"/>
          <w:b/>
          <w:sz w:val="16"/>
          <w:szCs w:val="16"/>
          <w:lang w:val="en-GB"/>
        </w:rPr>
      </w:pPr>
    </w:p>
    <w:p w:rsidR="009D7190" w:rsidRPr="00433290" w:rsidRDefault="009D7190" w:rsidP="009D7190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en-GB"/>
        </w:rPr>
      </w:pPr>
      <w:r w:rsidRPr="00433290">
        <w:rPr>
          <w:rFonts w:eastAsia="Times New Roman"/>
          <w:b/>
          <w:sz w:val="32"/>
          <w:szCs w:val="32"/>
          <w:lang w:val="en-GB"/>
        </w:rPr>
        <w:t>KEMENTERIAN KESIHATAN MALAYSIA</w:t>
      </w:r>
    </w:p>
    <w:p w:rsidR="009D7190" w:rsidRPr="00433290" w:rsidRDefault="009D7190" w:rsidP="009D7190">
      <w:pPr>
        <w:spacing w:after="0" w:line="240" w:lineRule="auto"/>
        <w:jc w:val="center"/>
        <w:rPr>
          <w:rFonts w:eastAsia="Times New Roman"/>
          <w:i/>
          <w:sz w:val="32"/>
          <w:szCs w:val="32"/>
          <w:lang w:val="en-GB"/>
        </w:rPr>
      </w:pPr>
      <w:r w:rsidRPr="00433290">
        <w:rPr>
          <w:rFonts w:eastAsia="Times New Roman"/>
          <w:i/>
          <w:sz w:val="32"/>
          <w:szCs w:val="32"/>
          <w:lang w:val="en-GB"/>
        </w:rPr>
        <w:t>MINISTRY OF HEALTH MALAYSIA</w:t>
      </w:r>
    </w:p>
    <w:p w:rsidR="009D7190" w:rsidRPr="00433290" w:rsidRDefault="006E19E4" w:rsidP="00654E99">
      <w:pPr>
        <w:spacing w:after="0" w:line="240" w:lineRule="auto"/>
        <w:rPr>
          <w:rFonts w:eastAsia="Times New Roman"/>
          <w:i/>
          <w:sz w:val="32"/>
          <w:szCs w:val="32"/>
          <w:lang w:val="en-GB"/>
        </w:rPr>
      </w:pPr>
      <w:r w:rsidRPr="00433290"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5700395" cy="1306830"/>
                <wp:effectExtent l="19050" t="19050" r="0" b="762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39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29A" w:rsidRPr="00B72524" w:rsidRDefault="0073529A" w:rsidP="004B6738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</w:pPr>
                            <w:r w:rsidRPr="00B72524"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  <w:t xml:space="preserve">PERMOHONAN PEMERIKSAAN </w:t>
                            </w:r>
                            <w:r w:rsidR="004B6738"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  <w:t xml:space="preserve">UNTUK </w:t>
                            </w:r>
                            <w:r w:rsidRPr="00B72524"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  <w:t xml:space="preserve">PROGRAM KOMPLIANS </w:t>
                            </w:r>
                            <w:r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  <w:t>NPRA</w:t>
                            </w:r>
                            <w:r w:rsidRPr="00B72524">
                              <w:rPr>
                                <w:b/>
                                <w:sz w:val="32"/>
                                <w:szCs w:val="40"/>
                                <w:lang w:val="sv-SE"/>
                              </w:rPr>
                              <w:t xml:space="preserve"> BAGI PUSAT KAJIAN BIOEKUIVALENS (LUAR NEGARA)</w:t>
                            </w:r>
                          </w:p>
                          <w:p w:rsidR="0073529A" w:rsidRPr="00C60AC8" w:rsidRDefault="0073529A" w:rsidP="009D7190">
                            <w:pPr>
                              <w:jc w:val="center"/>
                              <w:rPr>
                                <w:i/>
                                <w:color w:val="FF0000"/>
                                <w:sz w:val="32"/>
                                <w:szCs w:val="40"/>
                                <w:lang w:val="sv-SE"/>
                              </w:rPr>
                            </w:pPr>
                            <w:r w:rsidRPr="00B72524"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 xml:space="preserve">INSPECTION APPLICATION FOR </w:t>
                            </w:r>
                            <w:r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>NPRA</w:t>
                            </w:r>
                            <w:r w:rsidRPr="00B72524"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 xml:space="preserve"> BIOEQUIVALENCE CENTRE</w:t>
                            </w:r>
                            <w:r w:rsidR="004B6738"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 xml:space="preserve"> </w:t>
                            </w:r>
                            <w:r w:rsidRPr="00B72524"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>COMPLIANCE PROGRAMME (FOREIGN)</w:t>
                            </w:r>
                            <w:r w:rsidRPr="00C60AC8">
                              <w:rPr>
                                <w:i/>
                                <w:sz w:val="32"/>
                                <w:szCs w:val="4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14.8pt;width:448.85pt;height:102.9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" strokeweight="2.25pt">
                <v:textbox>
                  <w:txbxContent>
                    <w:p w:rsidR="0073529A" w:rsidRPr="00B72524" w:rsidRDefault="0073529A" w:rsidP="004B6738">
                      <w:pPr>
                        <w:jc w:val="center"/>
                        <w:rPr>
                          <w:b/>
                          <w:sz w:val="32"/>
                          <w:szCs w:val="40"/>
                          <w:lang w:val="sv-SE"/>
                        </w:rPr>
                      </w:pPr>
                      <w:r w:rsidRPr="00B72524">
                        <w:rPr>
                          <w:b/>
                          <w:sz w:val="32"/>
                          <w:szCs w:val="40"/>
                          <w:lang w:val="sv-SE"/>
                        </w:rPr>
                        <w:t xml:space="preserve">PERMOHONAN PEMERIKSAAN </w:t>
                      </w:r>
                      <w:r w:rsidR="004B6738">
                        <w:rPr>
                          <w:b/>
                          <w:sz w:val="32"/>
                          <w:szCs w:val="40"/>
                          <w:lang w:val="sv-SE"/>
                        </w:rPr>
                        <w:t xml:space="preserve">UNTUK </w:t>
                      </w:r>
                      <w:r w:rsidRPr="00B72524">
                        <w:rPr>
                          <w:b/>
                          <w:sz w:val="32"/>
                          <w:szCs w:val="40"/>
                          <w:lang w:val="sv-SE"/>
                        </w:rPr>
                        <w:t xml:space="preserve">PROGRAM KOMPLIANS </w:t>
                      </w:r>
                      <w:r>
                        <w:rPr>
                          <w:b/>
                          <w:sz w:val="32"/>
                          <w:szCs w:val="40"/>
                          <w:lang w:val="sv-SE"/>
                        </w:rPr>
                        <w:t>NPRA</w:t>
                      </w:r>
                      <w:r w:rsidRPr="00B72524">
                        <w:rPr>
                          <w:b/>
                          <w:sz w:val="32"/>
                          <w:szCs w:val="40"/>
                          <w:lang w:val="sv-SE"/>
                        </w:rPr>
                        <w:t xml:space="preserve"> BAGI PUSAT KAJIAN BIOEKUIVALENS (LUAR NEGARA)</w:t>
                      </w:r>
                    </w:p>
                    <w:p w:rsidR="0073529A" w:rsidRPr="00C60AC8" w:rsidRDefault="0073529A" w:rsidP="009D7190">
                      <w:pPr>
                        <w:jc w:val="center"/>
                        <w:rPr>
                          <w:i/>
                          <w:color w:val="FF0000"/>
                          <w:sz w:val="32"/>
                          <w:szCs w:val="40"/>
                          <w:lang w:val="sv-SE"/>
                        </w:rPr>
                      </w:pPr>
                      <w:r w:rsidRPr="00B72524">
                        <w:rPr>
                          <w:i/>
                          <w:sz w:val="32"/>
                          <w:szCs w:val="40"/>
                          <w:lang w:val="sv-SE"/>
                        </w:rPr>
                        <w:t xml:space="preserve">INSPECTION APPLICATION FOR </w:t>
                      </w:r>
                      <w:r>
                        <w:rPr>
                          <w:i/>
                          <w:sz w:val="32"/>
                          <w:szCs w:val="40"/>
                          <w:lang w:val="sv-SE"/>
                        </w:rPr>
                        <w:t>NPRA</w:t>
                      </w:r>
                      <w:r w:rsidRPr="00B72524">
                        <w:rPr>
                          <w:i/>
                          <w:sz w:val="32"/>
                          <w:szCs w:val="40"/>
                          <w:lang w:val="sv-SE"/>
                        </w:rPr>
                        <w:t xml:space="preserve"> BIOEQUIVALENCE CENTRE</w:t>
                      </w:r>
                      <w:r w:rsidR="004B6738">
                        <w:rPr>
                          <w:i/>
                          <w:sz w:val="32"/>
                          <w:szCs w:val="40"/>
                          <w:lang w:val="sv-SE"/>
                        </w:rPr>
                        <w:t xml:space="preserve"> </w:t>
                      </w:r>
                      <w:r w:rsidRPr="00B72524">
                        <w:rPr>
                          <w:i/>
                          <w:sz w:val="32"/>
                          <w:szCs w:val="40"/>
                          <w:lang w:val="sv-SE"/>
                        </w:rPr>
                        <w:t>COMPLIANCE PROGRAMME (FOREIGN)</w:t>
                      </w:r>
                      <w:r w:rsidRPr="00C60AC8">
                        <w:rPr>
                          <w:i/>
                          <w:sz w:val="32"/>
                          <w:szCs w:val="4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7190" w:rsidRPr="00433290" w:rsidRDefault="009D7190" w:rsidP="009D7190">
      <w:pPr>
        <w:spacing w:after="0" w:line="240" w:lineRule="auto"/>
        <w:jc w:val="center"/>
        <w:rPr>
          <w:rFonts w:eastAsia="Times New Roman"/>
          <w:sz w:val="32"/>
          <w:szCs w:val="32"/>
          <w:lang w:val="en-GB"/>
        </w:rPr>
      </w:pPr>
    </w:p>
    <w:p w:rsidR="001B0FA8" w:rsidRPr="00433290" w:rsidRDefault="001B0FA8" w:rsidP="009D7190">
      <w:pPr>
        <w:jc w:val="center"/>
      </w:pPr>
    </w:p>
    <w:p w:rsidR="001B0FA8" w:rsidRPr="00433290" w:rsidRDefault="001B0FA8" w:rsidP="001B0FA8"/>
    <w:p w:rsidR="009E3BCC" w:rsidRPr="00433290" w:rsidRDefault="009E3BCC" w:rsidP="001B0FA8">
      <w:pPr>
        <w:spacing w:after="0" w:line="240" w:lineRule="auto"/>
        <w:jc w:val="center"/>
      </w:pPr>
    </w:p>
    <w:p w:rsidR="00654E99" w:rsidRPr="00433290" w:rsidRDefault="00654E99" w:rsidP="00654E99">
      <w:pPr>
        <w:spacing w:after="0"/>
      </w:pPr>
    </w:p>
    <w:p w:rsidR="0042068C" w:rsidRPr="00433290" w:rsidRDefault="0042068C" w:rsidP="00654E99">
      <w:pPr>
        <w:spacing w:after="0"/>
      </w:pPr>
    </w:p>
    <w:p w:rsidR="001B0FA8" w:rsidRPr="00433290" w:rsidRDefault="00C60AC8" w:rsidP="001B0FA8">
      <w:pPr>
        <w:spacing w:after="0" w:line="240" w:lineRule="auto"/>
        <w:jc w:val="both"/>
        <w:rPr>
          <w:rFonts w:eastAsia="Times New Roman"/>
          <w:b/>
          <w:sz w:val="20"/>
          <w:szCs w:val="20"/>
          <w:lang w:val="sv-SE"/>
        </w:rPr>
      </w:pPr>
      <w:r w:rsidRPr="00433290">
        <w:rPr>
          <w:rFonts w:eastAsia="Times New Roman"/>
          <w:b/>
          <w:sz w:val="20"/>
          <w:szCs w:val="20"/>
          <w:lang w:val="sv-SE"/>
        </w:rPr>
        <w:t>Sila baca arahan berikut sebelum mengisi borang</w:t>
      </w:r>
      <w:r w:rsidR="008F56A7" w:rsidRPr="00433290">
        <w:rPr>
          <w:rFonts w:eastAsia="Times New Roman"/>
          <w:b/>
          <w:sz w:val="20"/>
          <w:szCs w:val="20"/>
          <w:lang w:val="sv-SE"/>
        </w:rPr>
        <w:t>.</w:t>
      </w:r>
    </w:p>
    <w:p w:rsidR="004B6738" w:rsidRPr="004B6738" w:rsidRDefault="004B6738" w:rsidP="001B0FA8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val="en-GB"/>
        </w:rPr>
      </w:pPr>
    </w:p>
    <w:p w:rsidR="004B6738" w:rsidRPr="00722501" w:rsidRDefault="004B6738" w:rsidP="001B0FA8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val="en-GB"/>
        </w:rPr>
      </w:pPr>
      <w:r w:rsidRPr="00722501">
        <w:rPr>
          <w:rFonts w:eastAsia="Times New Roman"/>
          <w:b/>
          <w:i/>
          <w:sz w:val="20"/>
          <w:szCs w:val="20"/>
          <w:lang w:val="en-GB"/>
        </w:rPr>
        <w:t>SILA BACA ARAHAN BERIKUT SEBELUM MENGISI BORANG.</w:t>
      </w:r>
    </w:p>
    <w:p w:rsidR="001B0FA8" w:rsidRPr="00722501" w:rsidRDefault="004B6738" w:rsidP="001B0FA8">
      <w:pPr>
        <w:spacing w:after="0" w:line="240" w:lineRule="auto"/>
        <w:jc w:val="both"/>
        <w:rPr>
          <w:rFonts w:eastAsia="Times New Roman"/>
          <w:i/>
          <w:sz w:val="20"/>
          <w:szCs w:val="20"/>
          <w:lang w:val="en-GB"/>
        </w:rPr>
      </w:pPr>
      <w:r w:rsidRPr="00722501">
        <w:rPr>
          <w:rFonts w:eastAsia="Times New Roman"/>
          <w:i/>
          <w:sz w:val="20"/>
          <w:szCs w:val="20"/>
          <w:lang w:val="en-GB"/>
        </w:rPr>
        <w:t>PLEASE READ THE FOLLOWIN</w:t>
      </w:r>
      <w:r w:rsidR="00364140">
        <w:rPr>
          <w:rFonts w:eastAsia="Times New Roman"/>
          <w:i/>
          <w:sz w:val="20"/>
          <w:szCs w:val="20"/>
          <w:lang w:val="en-GB"/>
        </w:rPr>
        <w:t>G INSTRUCTIONS BEFORE FILLING OUT THE</w:t>
      </w:r>
      <w:r w:rsidRPr="00722501">
        <w:rPr>
          <w:rFonts w:eastAsia="Times New Roman"/>
          <w:i/>
          <w:sz w:val="20"/>
          <w:szCs w:val="20"/>
          <w:lang w:val="en-GB"/>
        </w:rPr>
        <w:t xml:space="preserve"> FORM.</w:t>
      </w:r>
    </w:p>
    <w:p w:rsidR="004B6738" w:rsidRDefault="004B6738" w:rsidP="001B0FA8">
      <w:pPr>
        <w:spacing w:after="0" w:line="240" w:lineRule="auto"/>
        <w:jc w:val="both"/>
        <w:rPr>
          <w:rFonts w:eastAsia="Times New Roman"/>
          <w:i/>
          <w:sz w:val="24"/>
          <w:szCs w:val="24"/>
          <w:lang w:val="en-GB"/>
        </w:rPr>
      </w:pPr>
    </w:p>
    <w:p w:rsidR="004B6738" w:rsidRPr="00722501" w:rsidRDefault="004B6738" w:rsidP="004B673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val="fi-FI"/>
        </w:rPr>
      </w:pPr>
      <w:r w:rsidRPr="00722501">
        <w:rPr>
          <w:rFonts w:eastAsia="Times New Roman"/>
          <w:b/>
          <w:sz w:val="20"/>
          <w:szCs w:val="20"/>
          <w:lang w:val="sv-SE"/>
        </w:rPr>
        <w:t>Sila baca Bahagian 1: Proses Permohonan dan Maklumat Pembayaran. Kegagalan untuk mematuhi proses di Bahagian 1 boleh mengakibatkan permohonan ini ditolak.</w:t>
      </w:r>
    </w:p>
    <w:p w:rsidR="004B6738" w:rsidRPr="00722501" w:rsidRDefault="004B6738" w:rsidP="004B6738">
      <w:pPr>
        <w:spacing w:after="0" w:line="240" w:lineRule="auto"/>
        <w:ind w:left="360"/>
        <w:jc w:val="both"/>
        <w:rPr>
          <w:rFonts w:eastAsia="Times New Roman"/>
          <w:i/>
          <w:sz w:val="20"/>
          <w:szCs w:val="20"/>
          <w:lang w:val="fi-FI"/>
        </w:rPr>
      </w:pPr>
      <w:r w:rsidRPr="00722501">
        <w:rPr>
          <w:rFonts w:eastAsia="Times New Roman"/>
          <w:i/>
          <w:sz w:val="20"/>
          <w:szCs w:val="20"/>
          <w:lang w:val="fi-FI"/>
        </w:rPr>
        <w:t>Please read Part 1: Application Process and Payment Information. Failure to comply with the process in Part 1 may result in the rejection of this application.</w:t>
      </w:r>
    </w:p>
    <w:p w:rsidR="001B0FA8" w:rsidRPr="00722501" w:rsidRDefault="001B0FA8" w:rsidP="001B0FA8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val="en-GB"/>
        </w:rPr>
      </w:pPr>
    </w:p>
    <w:p w:rsidR="009A38F3" w:rsidRPr="00722501" w:rsidRDefault="009A38F3" w:rsidP="001B0FA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val="fi-FI"/>
        </w:rPr>
      </w:pPr>
      <w:r w:rsidRPr="00722501">
        <w:rPr>
          <w:rFonts w:eastAsia="Times New Roman"/>
          <w:b/>
          <w:sz w:val="20"/>
          <w:szCs w:val="20"/>
          <w:lang w:val="fi-FI"/>
        </w:rPr>
        <w:t>Permohonan hendakl</w:t>
      </w:r>
      <w:r w:rsidR="00C60AC8" w:rsidRPr="00722501">
        <w:rPr>
          <w:rFonts w:eastAsia="Times New Roman"/>
          <w:b/>
          <w:sz w:val="20"/>
          <w:szCs w:val="20"/>
          <w:lang w:val="fi-FI"/>
        </w:rPr>
        <w:t>ah dibuat melalui syarika</w:t>
      </w:r>
      <w:r w:rsidR="002B385A" w:rsidRPr="00722501">
        <w:rPr>
          <w:rFonts w:eastAsia="Times New Roman"/>
          <w:b/>
          <w:sz w:val="20"/>
          <w:szCs w:val="20"/>
          <w:lang w:val="fi-FI"/>
        </w:rPr>
        <w:t xml:space="preserve">t yang berdaftar di Malaysia </w:t>
      </w:r>
      <w:r w:rsidR="00C60AC8" w:rsidRPr="00722501">
        <w:rPr>
          <w:rFonts w:eastAsia="Times New Roman"/>
          <w:b/>
          <w:sz w:val="20"/>
          <w:szCs w:val="20"/>
          <w:lang w:val="fi-FI"/>
        </w:rPr>
        <w:t xml:space="preserve">yang </w:t>
      </w:r>
      <w:r w:rsidRPr="00722501">
        <w:rPr>
          <w:rFonts w:eastAsia="Times New Roman"/>
          <w:b/>
          <w:sz w:val="20"/>
          <w:szCs w:val="20"/>
          <w:lang w:val="fi-FI"/>
        </w:rPr>
        <w:t xml:space="preserve">dilantik </w:t>
      </w:r>
      <w:r w:rsidR="00C60AC8" w:rsidRPr="00722501">
        <w:rPr>
          <w:rFonts w:eastAsia="Times New Roman"/>
          <w:b/>
          <w:sz w:val="20"/>
          <w:szCs w:val="20"/>
          <w:lang w:val="fi-FI"/>
        </w:rPr>
        <w:t>oleh pusat kajian BE.</w:t>
      </w:r>
    </w:p>
    <w:p w:rsidR="009A38F3" w:rsidRPr="00722501" w:rsidRDefault="00364140" w:rsidP="009A38F3">
      <w:pPr>
        <w:spacing w:after="0" w:line="240" w:lineRule="auto"/>
        <w:ind w:left="360"/>
        <w:jc w:val="both"/>
        <w:rPr>
          <w:rFonts w:eastAsia="Times New Roman"/>
          <w:i/>
          <w:sz w:val="20"/>
          <w:szCs w:val="20"/>
          <w:lang w:val="fi-FI"/>
        </w:rPr>
      </w:pPr>
      <w:r>
        <w:rPr>
          <w:rFonts w:eastAsia="Times New Roman"/>
          <w:i/>
          <w:sz w:val="20"/>
          <w:szCs w:val="20"/>
          <w:lang w:val="fi-FI"/>
        </w:rPr>
        <w:t xml:space="preserve">The application must </w:t>
      </w:r>
      <w:r w:rsidR="00F460F2" w:rsidRPr="00722501">
        <w:rPr>
          <w:rFonts w:eastAsia="Times New Roman"/>
          <w:i/>
          <w:sz w:val="20"/>
          <w:szCs w:val="20"/>
          <w:lang w:val="fi-FI"/>
        </w:rPr>
        <w:t xml:space="preserve">be </w:t>
      </w:r>
      <w:r>
        <w:rPr>
          <w:rFonts w:eastAsia="Times New Roman"/>
          <w:i/>
          <w:sz w:val="20"/>
          <w:szCs w:val="20"/>
          <w:lang w:val="fi-FI"/>
        </w:rPr>
        <w:t>made through a company registered in Malaysia,</w:t>
      </w:r>
      <w:r w:rsidR="00C60AC8" w:rsidRPr="00722501">
        <w:rPr>
          <w:rFonts w:eastAsia="Times New Roman"/>
          <w:i/>
          <w:sz w:val="20"/>
          <w:szCs w:val="20"/>
          <w:lang w:val="fi-FI"/>
        </w:rPr>
        <w:t xml:space="preserve"> autho</w:t>
      </w:r>
      <w:r w:rsidR="009E2CA3" w:rsidRPr="00722501">
        <w:rPr>
          <w:rFonts w:eastAsia="Times New Roman"/>
          <w:i/>
          <w:sz w:val="20"/>
          <w:szCs w:val="20"/>
          <w:lang w:val="fi-FI"/>
        </w:rPr>
        <w:t>ris</w:t>
      </w:r>
      <w:r w:rsidR="00C60AC8" w:rsidRPr="00722501">
        <w:rPr>
          <w:rFonts w:eastAsia="Times New Roman"/>
          <w:i/>
          <w:sz w:val="20"/>
          <w:szCs w:val="20"/>
          <w:lang w:val="fi-FI"/>
        </w:rPr>
        <w:t>ed by the BE centre</w:t>
      </w:r>
      <w:r w:rsidR="009A38F3" w:rsidRPr="00722501">
        <w:rPr>
          <w:rFonts w:eastAsia="Times New Roman"/>
          <w:i/>
          <w:sz w:val="20"/>
          <w:szCs w:val="20"/>
          <w:lang w:val="fi-FI"/>
        </w:rPr>
        <w:t>.</w:t>
      </w:r>
    </w:p>
    <w:p w:rsidR="001B0FA8" w:rsidRPr="004B6738" w:rsidRDefault="001B0FA8" w:rsidP="005F3497">
      <w:pPr>
        <w:spacing w:after="0" w:line="240" w:lineRule="auto"/>
        <w:jc w:val="both"/>
        <w:rPr>
          <w:rFonts w:eastAsia="Times New Roman"/>
          <w:i/>
          <w:sz w:val="20"/>
          <w:szCs w:val="20"/>
          <w:highlight w:val="yellow"/>
          <w:lang w:val="fi-FI"/>
        </w:rPr>
      </w:pPr>
    </w:p>
    <w:p w:rsidR="00C35978" w:rsidRPr="00722501" w:rsidRDefault="009E2CA3" w:rsidP="00C3597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val="sv-SE"/>
        </w:rPr>
      </w:pPr>
      <w:r w:rsidRPr="00722501">
        <w:rPr>
          <w:rFonts w:eastAsia="Times New Roman"/>
          <w:b/>
          <w:sz w:val="20"/>
          <w:szCs w:val="20"/>
          <w:lang w:val="sv-SE"/>
        </w:rPr>
        <w:t xml:space="preserve">Sila rujuk edisi terkini  </w:t>
      </w:r>
      <w:r w:rsidR="00C35978" w:rsidRPr="00722501">
        <w:rPr>
          <w:rFonts w:eastAsia="Times New Roman"/>
          <w:b/>
          <w:i/>
          <w:sz w:val="20"/>
          <w:szCs w:val="20"/>
          <w:lang w:val="sv-SE"/>
        </w:rPr>
        <w:t>Malaysian Guideline for Bioequivalence Inspection</w:t>
      </w:r>
      <w:r w:rsidR="00C35978" w:rsidRPr="00722501">
        <w:rPr>
          <w:rFonts w:eastAsia="Times New Roman"/>
          <w:b/>
          <w:sz w:val="20"/>
          <w:szCs w:val="20"/>
          <w:lang w:val="sv-SE"/>
        </w:rPr>
        <w:t xml:space="preserve"> untuk maklumat lanjut</w:t>
      </w:r>
      <w:r w:rsidR="004F2FFA" w:rsidRPr="00722501">
        <w:rPr>
          <w:rFonts w:eastAsia="Times New Roman"/>
          <w:b/>
          <w:sz w:val="20"/>
          <w:szCs w:val="20"/>
          <w:lang w:val="sv-SE"/>
        </w:rPr>
        <w:t>.</w:t>
      </w:r>
    </w:p>
    <w:p w:rsidR="00C35978" w:rsidRPr="00722501" w:rsidRDefault="00C35978" w:rsidP="00C35978">
      <w:pPr>
        <w:spacing w:after="0" w:line="240" w:lineRule="auto"/>
        <w:ind w:left="360"/>
        <w:jc w:val="both"/>
        <w:rPr>
          <w:rFonts w:eastAsia="Times New Roman"/>
          <w:i/>
          <w:sz w:val="20"/>
          <w:szCs w:val="20"/>
          <w:lang w:val="fi-FI"/>
        </w:rPr>
      </w:pPr>
      <w:r w:rsidRPr="00722501">
        <w:rPr>
          <w:rFonts w:eastAsia="Times New Roman"/>
          <w:i/>
          <w:sz w:val="20"/>
          <w:szCs w:val="20"/>
          <w:lang w:val="fi-FI"/>
        </w:rPr>
        <w:t xml:space="preserve">Please refer to </w:t>
      </w:r>
      <w:r w:rsidR="00844CE3">
        <w:rPr>
          <w:rFonts w:eastAsia="Times New Roman"/>
          <w:i/>
          <w:sz w:val="20"/>
          <w:szCs w:val="20"/>
          <w:lang w:val="fi-FI"/>
        </w:rPr>
        <w:t xml:space="preserve">the </w:t>
      </w:r>
      <w:r w:rsidR="00364140">
        <w:rPr>
          <w:rFonts w:eastAsia="Times New Roman"/>
          <w:i/>
          <w:sz w:val="20"/>
          <w:szCs w:val="20"/>
          <w:lang w:val="fi-FI"/>
        </w:rPr>
        <w:t>latest edition of the</w:t>
      </w:r>
      <w:r w:rsidR="009E2CA3" w:rsidRPr="00722501">
        <w:rPr>
          <w:rFonts w:eastAsia="Times New Roman"/>
          <w:i/>
          <w:sz w:val="20"/>
          <w:szCs w:val="20"/>
          <w:lang w:val="fi-FI"/>
        </w:rPr>
        <w:t xml:space="preserve"> </w:t>
      </w:r>
      <w:r w:rsidRPr="00722501">
        <w:rPr>
          <w:rFonts w:eastAsia="Times New Roman"/>
          <w:i/>
          <w:sz w:val="20"/>
          <w:szCs w:val="20"/>
          <w:lang w:val="sv-SE"/>
        </w:rPr>
        <w:t>Malaysian Guideline for Bi</w:t>
      </w:r>
      <w:r w:rsidR="00364140">
        <w:rPr>
          <w:rFonts w:eastAsia="Times New Roman"/>
          <w:i/>
          <w:sz w:val="20"/>
          <w:szCs w:val="20"/>
          <w:lang w:val="sv-SE"/>
        </w:rPr>
        <w:t>oequivalence Inspection for further</w:t>
      </w:r>
      <w:r w:rsidRPr="00722501">
        <w:rPr>
          <w:rFonts w:eastAsia="Times New Roman"/>
          <w:i/>
          <w:sz w:val="20"/>
          <w:szCs w:val="20"/>
          <w:lang w:val="sv-SE"/>
        </w:rPr>
        <w:t xml:space="preserve"> information</w:t>
      </w:r>
      <w:r w:rsidR="004F2FFA" w:rsidRPr="00722501">
        <w:rPr>
          <w:rFonts w:eastAsia="Times New Roman"/>
          <w:i/>
          <w:sz w:val="20"/>
          <w:szCs w:val="20"/>
          <w:lang w:val="sv-SE"/>
        </w:rPr>
        <w:t>.</w:t>
      </w:r>
    </w:p>
    <w:p w:rsidR="006F5B12" w:rsidRPr="00433290" w:rsidRDefault="006F5B12" w:rsidP="00326120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722501" w:rsidRDefault="00722501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5F3497" w:rsidRDefault="005F3497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5F3497" w:rsidRDefault="005F3497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5F3497" w:rsidRDefault="005F3497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5F3497" w:rsidRDefault="005F3497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722501" w:rsidRPr="00722501" w:rsidRDefault="00722501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  <w:r w:rsidRPr="00722501">
        <w:rPr>
          <w:rFonts w:eastAsia="Times New Roman"/>
          <w:b/>
          <w:sz w:val="28"/>
          <w:szCs w:val="28"/>
          <w:lang w:val="en-GB"/>
        </w:rPr>
        <w:lastRenderedPageBreak/>
        <w:t>BAHAGIAN 1: PROSES PERMOHONAN DAN MAKLUMAT PEMBAYARAN</w:t>
      </w:r>
    </w:p>
    <w:p w:rsidR="00066CA5" w:rsidRDefault="00722501" w:rsidP="00066CA5">
      <w:pPr>
        <w:spacing w:after="0" w:line="240" w:lineRule="auto"/>
        <w:jc w:val="both"/>
        <w:rPr>
          <w:rFonts w:eastAsia="Times New Roman"/>
          <w:i/>
          <w:sz w:val="28"/>
          <w:szCs w:val="28"/>
          <w:lang w:val="en-GB"/>
        </w:rPr>
      </w:pPr>
      <w:r w:rsidRPr="00722501">
        <w:rPr>
          <w:rFonts w:eastAsia="Times New Roman"/>
          <w:i/>
          <w:sz w:val="28"/>
          <w:szCs w:val="28"/>
          <w:lang w:val="en-GB"/>
        </w:rPr>
        <w:t xml:space="preserve">PART 1: APPLICATION </w:t>
      </w:r>
      <w:r w:rsidR="002D31B7">
        <w:rPr>
          <w:rFonts w:eastAsia="Times New Roman"/>
          <w:i/>
          <w:sz w:val="28"/>
          <w:szCs w:val="28"/>
          <w:lang w:val="en-GB"/>
        </w:rPr>
        <w:t>PROCESS AND PAYMENT INFORMATION</w:t>
      </w:r>
    </w:p>
    <w:p w:rsidR="002D31B7" w:rsidRPr="002D31B7" w:rsidRDefault="002D31B7" w:rsidP="00066CA5">
      <w:pPr>
        <w:spacing w:after="0" w:line="240" w:lineRule="auto"/>
        <w:jc w:val="both"/>
        <w:rPr>
          <w:rFonts w:eastAsia="Times New Roman"/>
          <w:i/>
          <w:sz w:val="28"/>
          <w:szCs w:val="2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0"/>
        <w:gridCol w:w="281"/>
        <w:gridCol w:w="7476"/>
      </w:tblGrid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b/>
                <w:sz w:val="24"/>
                <w:szCs w:val="28"/>
                <w:lang w:val="en-GB"/>
              </w:rPr>
              <w:t>Langkah 1</w:t>
            </w: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722501" w:rsidRPr="00844CE3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844CE3">
              <w:rPr>
                <w:rFonts w:eastAsia="Times New Roman"/>
                <w:b/>
                <w:sz w:val="24"/>
                <w:szCs w:val="28"/>
                <w:lang w:val="ms-MY"/>
              </w:rPr>
              <w:t>Borang permohonan perlu ditaip dan disi dengan lengkap</w:t>
            </w:r>
            <w:r w:rsidR="005F3497" w:rsidRPr="00844CE3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di atas kertas A4 putih depan dan belakang</w:t>
            </w:r>
            <w:r w:rsidRPr="00844CE3">
              <w:rPr>
                <w:rFonts w:eastAsia="Times New Roman"/>
                <w:b/>
                <w:sz w:val="24"/>
                <w:szCs w:val="28"/>
                <w:lang w:val="ms-MY"/>
              </w:rPr>
              <w:t>.</w:t>
            </w:r>
          </w:p>
          <w:p w:rsidR="00722501" w:rsidRPr="00722501" w:rsidRDefault="00364140" w:rsidP="0072250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fi-FI"/>
              </w:rPr>
            </w:pPr>
            <w:r>
              <w:rPr>
                <w:rFonts w:eastAsia="Times New Roman"/>
                <w:i/>
                <w:sz w:val="24"/>
                <w:szCs w:val="28"/>
                <w:lang w:val="en-GB"/>
              </w:rPr>
              <w:t>The application form must</w:t>
            </w:r>
            <w:r w:rsidR="005F3497" w:rsidRPr="005F349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be typed and printed on both sides using white </w:t>
            </w:r>
            <w:r w:rsidR="00844CE3">
              <w:rPr>
                <w:rFonts w:eastAsia="Times New Roman"/>
                <w:i/>
                <w:sz w:val="24"/>
                <w:szCs w:val="28"/>
                <w:lang w:val="en-GB"/>
              </w:rPr>
              <w:t>A4-size</w:t>
            </w:r>
            <w:r w:rsidR="005F3497" w:rsidRPr="005F349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paper.</w:t>
            </w: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7684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b/>
                <w:sz w:val="24"/>
                <w:szCs w:val="28"/>
                <w:lang w:val="en-GB"/>
              </w:rPr>
              <w:t>Langkah 2</w:t>
            </w: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7A1686" w:rsidRPr="00844CE3" w:rsidRDefault="007A1686" w:rsidP="007A168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844CE3">
              <w:rPr>
                <w:rFonts w:eastAsia="Times New Roman"/>
                <w:b/>
                <w:sz w:val="24"/>
                <w:szCs w:val="28"/>
                <w:lang w:val="ms-MY"/>
              </w:rPr>
              <w:t>Cetak borang permohonan yang telah lengkap</w:t>
            </w:r>
            <w:r w:rsidR="005F3497" w:rsidRPr="00844CE3">
              <w:rPr>
                <w:rFonts w:eastAsia="Times New Roman"/>
                <w:b/>
                <w:sz w:val="24"/>
                <w:szCs w:val="28"/>
                <w:lang w:val="ms-MY"/>
              </w:rPr>
              <w:t>.</w:t>
            </w:r>
            <w:r w:rsidR="005F3497" w:rsidRPr="00844CE3">
              <w:rPr>
                <w:lang w:val="ms-MY"/>
              </w:rPr>
              <w:t xml:space="preserve"> </w:t>
            </w:r>
            <w:r w:rsidR="005F3497" w:rsidRPr="00844CE3">
              <w:rPr>
                <w:rFonts w:eastAsia="Times New Roman"/>
                <w:b/>
                <w:sz w:val="24"/>
                <w:szCs w:val="28"/>
                <w:lang w:val="ms-MY"/>
              </w:rPr>
              <w:t>Borang permohonan yang dikemukakan hendaklah dalam salinan asal.</w:t>
            </w:r>
            <w:r w:rsidRPr="00844CE3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</w:t>
            </w:r>
          </w:p>
          <w:p w:rsidR="00722501" w:rsidRPr="00722501" w:rsidRDefault="007A1686" w:rsidP="005F3497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Print the </w:t>
            </w:r>
            <w:r w:rsidR="00364140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completed </w:t>
            </w:r>
            <w:r w:rsidR="005F349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application form. </w:t>
            </w:r>
            <w:r w:rsidR="005F3497" w:rsidRPr="005F3497">
              <w:rPr>
                <w:rFonts w:eastAsia="Times New Roman"/>
                <w:i/>
                <w:sz w:val="24"/>
                <w:szCs w:val="28"/>
                <w:lang w:val="en-GB"/>
              </w:rPr>
              <w:t>The s</w:t>
            </w:r>
            <w:r w:rsidR="00364140">
              <w:rPr>
                <w:rFonts w:eastAsia="Times New Roman"/>
                <w:i/>
                <w:sz w:val="24"/>
                <w:szCs w:val="28"/>
                <w:lang w:val="en-GB"/>
              </w:rPr>
              <w:t>ubmitted application form must be the</w:t>
            </w:r>
            <w:r w:rsidR="005F3497" w:rsidRPr="005F349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original copy.</w:t>
            </w: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7684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b/>
                <w:sz w:val="24"/>
                <w:szCs w:val="28"/>
                <w:lang w:val="en-GB"/>
              </w:rPr>
              <w:t>Langkah 3</w:t>
            </w: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722501" w:rsidRPr="00DD0251" w:rsidRDefault="005F3497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B</w:t>
            </w:r>
            <w:r w:rsidR="0072250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>ora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ng permohonan perlu dikemukakan bersama-sama dengan</w:t>
            </w:r>
            <w:r w:rsidR="0072250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draf bank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sebanyak RM 5</w:t>
            </w:r>
            <w:r w:rsidR="00DD025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>,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000.00 sebagai</w:t>
            </w:r>
            <w:r w:rsidR="0072250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yuran pemprosesan</w:t>
            </w:r>
            <w:r w:rsidR="005A5C28"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dan dibayar kepada “BAHAGIAN REGULATORI FARMASI NEGARA”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.</w:t>
            </w:r>
            <w:r w:rsidR="009D2634"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Yuran pemprosesan tidak akan dikembalikan.</w:t>
            </w:r>
          </w:p>
          <w:p w:rsidR="00722501" w:rsidRPr="00722501" w:rsidRDefault="00364140" w:rsidP="005F3497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>
              <w:rPr>
                <w:rFonts w:eastAsia="Times New Roman"/>
                <w:i/>
                <w:sz w:val="24"/>
                <w:szCs w:val="28"/>
                <w:lang w:val="en-GB"/>
              </w:rPr>
              <w:t>The a</w:t>
            </w:r>
            <w:r w:rsidR="005F3497">
              <w:rPr>
                <w:rFonts w:eastAsia="Times New Roman"/>
                <w:i/>
                <w:sz w:val="24"/>
                <w:szCs w:val="28"/>
                <w:lang w:val="en-GB"/>
              </w:rPr>
              <w:t>pplication</w:t>
            </w:r>
            <w:r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form must be submitted along</w:t>
            </w:r>
            <w:r w:rsidR="005F349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with</w:t>
            </w:r>
            <w:r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a bank draft </w:t>
            </w:r>
            <w:r w:rsidR="00DD0251">
              <w:rPr>
                <w:rFonts w:eastAsia="Times New Roman"/>
                <w:i/>
                <w:sz w:val="24"/>
                <w:szCs w:val="28"/>
                <w:lang w:val="en-GB"/>
              </w:rPr>
              <w:t>for RM5,000.00, payable to “BAHAGIAN REGULATORI FARMASI NEGARA”.</w:t>
            </w:r>
            <w:r w:rsidR="009D2634" w:rsidRPr="009D2634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8"/>
                <w:lang w:val="sv-SE"/>
              </w:rPr>
              <w:t>The processing fee is non-</w:t>
            </w:r>
            <w:r w:rsidR="009D2634" w:rsidRPr="009D2634">
              <w:rPr>
                <w:rFonts w:eastAsia="Times New Roman"/>
                <w:i/>
                <w:sz w:val="24"/>
                <w:szCs w:val="28"/>
                <w:lang w:val="sv-SE"/>
              </w:rPr>
              <w:t>refundable.</w:t>
            </w: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7684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b/>
                <w:sz w:val="24"/>
                <w:szCs w:val="28"/>
                <w:lang w:val="en-GB"/>
              </w:rPr>
              <w:t>Langkah 4</w:t>
            </w: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722501" w:rsidRPr="00DD025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Membuat pembayaran di: </w:t>
            </w:r>
          </w:p>
          <w:p w:rsidR="00722501" w:rsidRPr="00722501" w:rsidRDefault="00066CA5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>
              <w:rPr>
                <w:rFonts w:eastAsia="Times New Roman"/>
                <w:i/>
                <w:sz w:val="24"/>
                <w:szCs w:val="28"/>
                <w:lang w:val="en-GB"/>
              </w:rPr>
              <w:t>Payment shall be made</w:t>
            </w:r>
            <w:r w:rsidR="00722501" w:rsidRPr="00722501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at:</w:t>
            </w:r>
          </w:p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</w:p>
          <w:p w:rsidR="00722501" w:rsidRPr="00DD0251" w:rsidRDefault="00722501" w:rsidP="00722501">
            <w:pPr>
              <w:spacing w:after="0" w:line="240" w:lineRule="auto"/>
              <w:jc w:val="both"/>
              <w:rPr>
                <w:rFonts w:eastAsia="PMingLiU"/>
                <w:sz w:val="24"/>
                <w:szCs w:val="24"/>
                <w:lang w:val="ms-MY"/>
              </w:rPr>
            </w:pPr>
            <w:r w:rsidRPr="00DD0251">
              <w:rPr>
                <w:rFonts w:eastAsia="PMingLiU"/>
                <w:sz w:val="24"/>
                <w:szCs w:val="24"/>
                <w:lang w:val="ms-MY"/>
              </w:rPr>
              <w:t xml:space="preserve">Seksyen Kewangan, Akaun dan Hasil, </w:t>
            </w:r>
          </w:p>
          <w:p w:rsidR="00722501" w:rsidRPr="00DD0251" w:rsidRDefault="00722501" w:rsidP="00722501">
            <w:pPr>
              <w:spacing w:after="0" w:line="240" w:lineRule="auto"/>
              <w:jc w:val="both"/>
              <w:rPr>
                <w:rFonts w:eastAsia="PMingLiU"/>
                <w:sz w:val="24"/>
                <w:szCs w:val="24"/>
                <w:lang w:val="ms-MY"/>
              </w:rPr>
            </w:pPr>
            <w:r w:rsidRPr="00DD0251">
              <w:rPr>
                <w:rFonts w:eastAsia="PMingLiU"/>
                <w:sz w:val="24"/>
                <w:szCs w:val="24"/>
                <w:lang w:val="ms-MY"/>
              </w:rPr>
              <w:t>Baha</w:t>
            </w:r>
            <w:r w:rsidR="00C01381" w:rsidRPr="00DD0251">
              <w:rPr>
                <w:rFonts w:eastAsia="PMingLiU"/>
                <w:sz w:val="24"/>
                <w:szCs w:val="24"/>
                <w:lang w:val="ms-MY"/>
              </w:rPr>
              <w:t xml:space="preserve">gian Regulatori Farmasi Negara, </w:t>
            </w:r>
            <w:r w:rsidRPr="00DD0251">
              <w:rPr>
                <w:rFonts w:eastAsia="Times New Roman"/>
                <w:sz w:val="24"/>
                <w:szCs w:val="28"/>
                <w:lang w:val="ms-MY"/>
              </w:rPr>
              <w:t xml:space="preserve">Kementerian Kesihatan Malaysia, </w:t>
            </w:r>
          </w:p>
          <w:p w:rsidR="00722501" w:rsidRPr="00DD0251" w:rsidRDefault="00476827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>Lot 36, Jalan Profesor Diraja Ungku Aziz</w:t>
            </w:r>
            <w:r w:rsidR="00722501" w:rsidRPr="00DD0251">
              <w:rPr>
                <w:rFonts w:eastAsia="Times New Roman"/>
                <w:sz w:val="24"/>
                <w:szCs w:val="28"/>
                <w:lang w:val="ms-MY"/>
              </w:rPr>
              <w:t xml:space="preserve">, </w:t>
            </w:r>
          </w:p>
          <w:p w:rsidR="00722501" w:rsidRPr="00DD025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 xml:space="preserve">46200 Petaling Jaya, Malaysia. </w:t>
            </w:r>
          </w:p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  <w:p w:rsidR="00722501" w:rsidRPr="00DD0251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Pembayaran boleh dilakukan melalui kaunter atau pos. Sila kemukakan semua dokumen seperti di Langkah 3 ketika melakukan pembayaran.</w:t>
            </w:r>
          </w:p>
          <w:p w:rsidR="00722501" w:rsidRPr="00722501" w:rsidRDefault="00C01381" w:rsidP="0072250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>
              <w:rPr>
                <w:rFonts w:eastAsia="Times New Roman" w:cs="Calibri"/>
                <w:i/>
                <w:color w:val="212121"/>
                <w:sz w:val="24"/>
                <w:szCs w:val="20"/>
                <w:lang w:val="en"/>
              </w:rPr>
              <w:t>Payment can be made at</w:t>
            </w:r>
            <w:r w:rsidR="00722501" w:rsidRPr="00722501">
              <w:rPr>
                <w:rFonts w:eastAsia="Times New Roman" w:cs="Calibri"/>
                <w:i/>
                <w:color w:val="212121"/>
                <w:sz w:val="24"/>
                <w:szCs w:val="20"/>
                <w:lang w:val="en"/>
              </w:rPr>
              <w:t xml:space="preserve"> the counter or by post.</w:t>
            </w:r>
            <w:r w:rsidR="00722501" w:rsidRPr="00722501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Please submit all documents as </w:t>
            </w:r>
            <w:r>
              <w:rPr>
                <w:rFonts w:eastAsia="Times New Roman"/>
                <w:i/>
                <w:sz w:val="24"/>
                <w:szCs w:val="28"/>
                <w:lang w:val="en-GB"/>
              </w:rPr>
              <w:t xml:space="preserve">stated </w:t>
            </w:r>
            <w:r w:rsidR="00722501" w:rsidRPr="00722501">
              <w:rPr>
                <w:rFonts w:eastAsia="Times New Roman"/>
                <w:i/>
                <w:sz w:val="24"/>
                <w:szCs w:val="28"/>
                <w:lang w:val="en-GB"/>
              </w:rPr>
              <w:t>in Step 3 when making the payment.</w:t>
            </w: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7684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</w:tr>
      <w:tr w:rsidR="00722501" w:rsidRPr="00722501" w:rsidTr="00A23C99">
        <w:tc>
          <w:tcPr>
            <w:tcW w:w="1278" w:type="dxa"/>
          </w:tcPr>
          <w:p w:rsidR="00722501" w:rsidRPr="0025563E" w:rsidRDefault="00722501" w:rsidP="0072250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25563E">
              <w:rPr>
                <w:rFonts w:eastAsia="Times New Roman"/>
                <w:b/>
                <w:sz w:val="24"/>
                <w:szCs w:val="28"/>
                <w:lang w:val="en-GB"/>
              </w:rPr>
              <w:t>Langkah 5</w:t>
            </w:r>
          </w:p>
        </w:tc>
        <w:tc>
          <w:tcPr>
            <w:tcW w:w="281" w:type="dxa"/>
          </w:tcPr>
          <w:p w:rsidR="00722501" w:rsidRPr="0025563E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25563E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25563E" w:rsidRPr="00DD0251" w:rsidRDefault="0025563E" w:rsidP="0025563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Dapa</w:t>
            </w:r>
            <w:r w:rsidR="00C0138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tkan resit pembayaran daripada 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Se</w:t>
            </w:r>
            <w:r w:rsidR="00C0138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>ksyen Kewangan, Akaun dan Hasil, NPRA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. Pe</w:t>
            </w:r>
            <w:r w:rsidR="00C0138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>mohon perlu menyimpan salinan “A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sal” resit.</w:t>
            </w:r>
          </w:p>
          <w:p w:rsidR="00722501" w:rsidRPr="00722501" w:rsidRDefault="0025563E" w:rsidP="00C0138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25563E">
              <w:rPr>
                <w:rFonts w:eastAsia="Times New Roman"/>
                <w:i/>
                <w:sz w:val="24"/>
                <w:szCs w:val="28"/>
                <w:lang w:val="en-GB"/>
              </w:rPr>
              <w:t>Obtain the payment receipt from</w:t>
            </w:r>
            <w:r w:rsidR="00C01381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the </w:t>
            </w:r>
            <w:r w:rsidRPr="0025563E">
              <w:rPr>
                <w:rFonts w:eastAsia="PMingLiU"/>
                <w:i/>
                <w:sz w:val="24"/>
                <w:szCs w:val="24"/>
                <w:lang w:val="sv-SE"/>
              </w:rPr>
              <w:t>Seksyen Ke</w:t>
            </w:r>
            <w:r w:rsidR="00C01381">
              <w:rPr>
                <w:rFonts w:eastAsia="PMingLiU"/>
                <w:i/>
                <w:sz w:val="24"/>
                <w:szCs w:val="24"/>
                <w:lang w:val="sv-SE"/>
              </w:rPr>
              <w:t>wangan, Akaun dan Hasil, NPRA. The a</w:t>
            </w:r>
            <w:r w:rsidRPr="0025563E">
              <w:rPr>
                <w:rFonts w:eastAsia="PMingLiU"/>
                <w:i/>
                <w:sz w:val="24"/>
                <w:szCs w:val="24"/>
                <w:lang w:val="sv-SE"/>
              </w:rPr>
              <w:t xml:space="preserve">pplicant </w:t>
            </w:r>
            <w:r w:rsidR="00C01381">
              <w:rPr>
                <w:rFonts w:eastAsia="PMingLiU"/>
                <w:i/>
                <w:sz w:val="24"/>
                <w:szCs w:val="24"/>
                <w:lang w:val="sv-SE"/>
              </w:rPr>
              <w:t>must</w:t>
            </w:r>
            <w:r w:rsidRPr="0025563E">
              <w:rPr>
                <w:rFonts w:eastAsia="PMingLiU"/>
                <w:i/>
                <w:sz w:val="24"/>
                <w:szCs w:val="24"/>
                <w:lang w:val="sv-SE"/>
              </w:rPr>
              <w:t xml:space="preserve"> keep the receipt labelled ”Original”.</w:t>
            </w:r>
          </w:p>
        </w:tc>
      </w:tr>
      <w:tr w:rsidR="00722501" w:rsidRPr="00722501" w:rsidTr="00A23C99">
        <w:tc>
          <w:tcPr>
            <w:tcW w:w="1278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281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  <w:tc>
          <w:tcPr>
            <w:tcW w:w="7684" w:type="dxa"/>
          </w:tcPr>
          <w:p w:rsidR="00722501" w:rsidRPr="00722501" w:rsidRDefault="00722501" w:rsidP="00722501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</w:tc>
      </w:tr>
      <w:tr w:rsidR="0025563E" w:rsidRPr="00722501" w:rsidTr="00A23C99">
        <w:tc>
          <w:tcPr>
            <w:tcW w:w="1278" w:type="dxa"/>
          </w:tcPr>
          <w:p w:rsidR="0025563E" w:rsidRPr="00722501" w:rsidRDefault="0025563E" w:rsidP="0025563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b/>
                <w:sz w:val="24"/>
                <w:szCs w:val="28"/>
                <w:lang w:val="en-GB"/>
              </w:rPr>
              <w:t>Langkah 6</w:t>
            </w:r>
          </w:p>
        </w:tc>
        <w:tc>
          <w:tcPr>
            <w:tcW w:w="281" w:type="dxa"/>
          </w:tcPr>
          <w:p w:rsidR="0025563E" w:rsidRPr="00722501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22501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</w:tc>
        <w:tc>
          <w:tcPr>
            <w:tcW w:w="7684" w:type="dxa"/>
          </w:tcPr>
          <w:p w:rsidR="0025563E" w:rsidRPr="00DD0251" w:rsidRDefault="0025563E" w:rsidP="0025563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>Han</w:t>
            </w:r>
            <w:r w:rsidR="00C01381" w:rsidRPr="00DD0251">
              <w:rPr>
                <w:rFonts w:eastAsia="Times New Roman"/>
                <w:b/>
                <w:sz w:val="24"/>
                <w:szCs w:val="28"/>
                <w:lang w:val="ms-MY"/>
              </w:rPr>
              <w:t>tar borang permohonan dan salinan resit</w:t>
            </w:r>
            <w:r w:rsidRPr="00DD0251">
              <w:rPr>
                <w:rFonts w:eastAsia="Times New Roman"/>
                <w:b/>
                <w:sz w:val="24"/>
                <w:szCs w:val="28"/>
                <w:lang w:val="ms-MY"/>
              </w:rPr>
              <w:t xml:space="preserve"> pembayaran ke: </w:t>
            </w:r>
          </w:p>
          <w:p w:rsidR="0025563E" w:rsidRPr="007F6327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  <w:r w:rsidRPr="007F632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Please submit the application form </w:t>
            </w:r>
            <w:r>
              <w:rPr>
                <w:rFonts w:eastAsia="Times New Roman"/>
                <w:i/>
                <w:sz w:val="24"/>
                <w:szCs w:val="28"/>
                <w:lang w:val="en-GB"/>
              </w:rPr>
              <w:t>and the</w:t>
            </w:r>
            <w:r w:rsidRPr="007F6327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receipt </w:t>
            </w:r>
            <w:r>
              <w:rPr>
                <w:rFonts w:eastAsia="Times New Roman"/>
                <w:i/>
                <w:sz w:val="24"/>
                <w:szCs w:val="28"/>
                <w:lang w:val="en-GB"/>
              </w:rPr>
              <w:t xml:space="preserve">labelled “Copy” </w:t>
            </w:r>
            <w:r w:rsidRPr="007F6327">
              <w:rPr>
                <w:rFonts w:eastAsia="Times New Roman"/>
                <w:i/>
                <w:sz w:val="24"/>
                <w:szCs w:val="28"/>
                <w:lang w:val="en-GB"/>
              </w:rPr>
              <w:t>to</w:t>
            </w:r>
            <w:r w:rsidRPr="007F6327">
              <w:rPr>
                <w:rFonts w:eastAsia="Times New Roman"/>
                <w:sz w:val="24"/>
                <w:szCs w:val="28"/>
                <w:lang w:val="en-GB"/>
              </w:rPr>
              <w:t>:</w:t>
            </w:r>
          </w:p>
          <w:p w:rsidR="0025563E" w:rsidRPr="007F6327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en-GB"/>
              </w:rPr>
            </w:pPr>
          </w:p>
          <w:p w:rsidR="0025563E" w:rsidRPr="00DD0251" w:rsidRDefault="002D31B7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 xml:space="preserve">Timbalan Pengarah </w:t>
            </w:r>
            <w:r w:rsidR="0025563E" w:rsidRPr="00DD0251">
              <w:rPr>
                <w:rFonts w:eastAsia="Times New Roman"/>
                <w:sz w:val="24"/>
                <w:szCs w:val="28"/>
                <w:lang w:val="ms-MY"/>
              </w:rPr>
              <w:t xml:space="preserve">Pusat Komplians &amp; Kawalan Kualiti, </w:t>
            </w:r>
          </w:p>
          <w:p w:rsidR="0025563E" w:rsidRPr="00DD0251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 xml:space="preserve">Bahagian Regulatori Farmasi Negara, </w:t>
            </w:r>
          </w:p>
          <w:p w:rsidR="0025563E" w:rsidRPr="00DD0251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 xml:space="preserve">Kementerian Kesihatan Malaysia, </w:t>
            </w:r>
          </w:p>
          <w:p w:rsidR="0025563E" w:rsidRPr="00DD0251" w:rsidRDefault="00C01381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>Lot 36, Jalan Profesor</w:t>
            </w:r>
            <w:r w:rsidR="0025563E" w:rsidRPr="00DD0251">
              <w:rPr>
                <w:rFonts w:eastAsia="Times New Roman"/>
                <w:sz w:val="24"/>
                <w:szCs w:val="28"/>
                <w:lang w:val="ms-MY"/>
              </w:rPr>
              <w:t xml:space="preserve">, </w:t>
            </w:r>
          </w:p>
          <w:p w:rsidR="0025563E" w:rsidRPr="00DD0251" w:rsidRDefault="0025563E" w:rsidP="0025563E">
            <w:pPr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>46200 Petaling Jaya, Malaysia.</w:t>
            </w:r>
          </w:p>
          <w:p w:rsidR="002D31B7" w:rsidRPr="006953BA" w:rsidRDefault="002D31B7" w:rsidP="0025563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8"/>
                <w:lang w:val="en-GB"/>
              </w:rPr>
            </w:pPr>
            <w:r w:rsidRPr="00DD0251">
              <w:rPr>
                <w:rFonts w:eastAsia="Times New Roman"/>
                <w:sz w:val="24"/>
                <w:szCs w:val="28"/>
                <w:lang w:val="ms-MY"/>
              </w:rPr>
              <w:t>(u/p: Ketua Seksyen Pusat Kajian Bioekuivalens &amp; Jawatankuasa Etika)</w:t>
            </w:r>
          </w:p>
        </w:tc>
      </w:tr>
    </w:tbl>
    <w:p w:rsidR="00672BE6" w:rsidRDefault="00672BE6" w:rsidP="00C309BF">
      <w:p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</w:p>
    <w:p w:rsidR="00C309BF" w:rsidRDefault="00C309BF" w:rsidP="00C309BF">
      <w:p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val="sv-SE"/>
        </w:rPr>
        <w:lastRenderedPageBreak/>
        <w:t>Maklumat tambahan:</w:t>
      </w:r>
    </w:p>
    <w:p w:rsidR="00C309BF" w:rsidRPr="00C309BF" w:rsidRDefault="00C309BF" w:rsidP="00C309BF">
      <w:pPr>
        <w:spacing w:after="0"/>
        <w:jc w:val="both"/>
        <w:rPr>
          <w:rFonts w:eastAsia="Times New Roman"/>
          <w:i/>
          <w:sz w:val="24"/>
          <w:szCs w:val="24"/>
          <w:lang w:val="sv-SE"/>
        </w:rPr>
      </w:pPr>
      <w:r w:rsidRPr="00093020">
        <w:rPr>
          <w:rFonts w:eastAsia="Times New Roman"/>
          <w:i/>
          <w:sz w:val="24"/>
          <w:szCs w:val="24"/>
          <w:lang w:val="sv-SE"/>
        </w:rPr>
        <w:t>Additional information</w:t>
      </w:r>
      <w:r>
        <w:rPr>
          <w:rFonts w:eastAsia="Times New Roman"/>
          <w:i/>
          <w:sz w:val="24"/>
          <w:szCs w:val="24"/>
          <w:lang w:val="sv-SE"/>
        </w:rPr>
        <w:t>:</w:t>
      </w:r>
    </w:p>
    <w:p w:rsidR="00C309BF" w:rsidRPr="00722501" w:rsidRDefault="00C309BF" w:rsidP="00722501">
      <w:pPr>
        <w:spacing w:after="0" w:line="240" w:lineRule="auto"/>
        <w:jc w:val="both"/>
        <w:rPr>
          <w:rFonts w:eastAsia="Times New Roman"/>
          <w:b/>
          <w:sz w:val="28"/>
          <w:szCs w:val="28"/>
          <w:lang w:val="en-GB"/>
        </w:rPr>
      </w:pPr>
    </w:p>
    <w:p w:rsidR="00722501" w:rsidRPr="00DD0251" w:rsidRDefault="00722501" w:rsidP="00992F32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ms-MY"/>
        </w:rPr>
      </w:pPr>
      <w:r w:rsidRPr="00DD0251">
        <w:rPr>
          <w:rFonts w:eastAsia="Times New Roman"/>
          <w:b/>
          <w:sz w:val="24"/>
          <w:szCs w:val="24"/>
          <w:lang w:val="ms-MY"/>
        </w:rPr>
        <w:t>Sila hubungi pegawai</w:t>
      </w:r>
      <w:r w:rsidR="00DD6D4D" w:rsidRPr="00DD0251">
        <w:rPr>
          <w:rFonts w:eastAsia="Times New Roman"/>
          <w:b/>
          <w:sz w:val="24"/>
          <w:szCs w:val="24"/>
          <w:lang w:val="ms-MY"/>
        </w:rPr>
        <w:t xml:space="preserve"> Seksyen</w:t>
      </w:r>
      <w:r w:rsidR="00476827" w:rsidRPr="00DD0251">
        <w:rPr>
          <w:rFonts w:eastAsia="Times New Roman"/>
          <w:b/>
          <w:sz w:val="24"/>
          <w:szCs w:val="24"/>
          <w:lang w:val="ms-MY"/>
        </w:rPr>
        <w:t xml:space="preserve"> Pusat Kajian</w:t>
      </w:r>
      <w:r w:rsidR="00DD6D4D" w:rsidRPr="00DD0251">
        <w:rPr>
          <w:rFonts w:eastAsia="Times New Roman"/>
          <w:b/>
          <w:sz w:val="24"/>
          <w:szCs w:val="24"/>
          <w:lang w:val="ms-MY"/>
        </w:rPr>
        <w:t xml:space="preserve"> Bioekuivalens dan Jawa</w:t>
      </w:r>
      <w:r w:rsidRPr="00DD0251">
        <w:rPr>
          <w:rFonts w:eastAsia="Times New Roman"/>
          <w:b/>
          <w:sz w:val="24"/>
          <w:szCs w:val="24"/>
          <w:lang w:val="ms-MY"/>
        </w:rPr>
        <w:t>tankuasa Etika, Pusat Komplians &amp; Kawalan Kualiti</w:t>
      </w:r>
      <w:r w:rsidR="00194948">
        <w:rPr>
          <w:rFonts w:eastAsia="Times New Roman"/>
          <w:b/>
          <w:sz w:val="24"/>
          <w:szCs w:val="24"/>
          <w:lang w:val="ms-MY"/>
        </w:rPr>
        <w:t xml:space="preserve"> (PKKK)</w:t>
      </w:r>
      <w:r w:rsidRPr="00DD0251">
        <w:rPr>
          <w:rFonts w:eastAsia="Times New Roman"/>
          <w:b/>
          <w:sz w:val="24"/>
          <w:szCs w:val="24"/>
          <w:lang w:val="ms-MY"/>
        </w:rPr>
        <w:t xml:space="preserve"> di alamat emel: </w:t>
      </w:r>
      <w:hyperlink r:id="rId9" w:history="1">
        <w:r w:rsidRPr="00DD0251">
          <w:rPr>
            <w:rFonts w:eastAsia="Times New Roman"/>
            <w:b/>
            <w:color w:val="0000FF"/>
            <w:sz w:val="24"/>
            <w:szCs w:val="24"/>
            <w:u w:val="single"/>
            <w:lang w:val="ms-MY"/>
          </w:rPr>
          <w:t>beec@npra.gov.my</w:t>
        </w:r>
      </w:hyperlink>
      <w:r w:rsidRPr="00DD0251">
        <w:rPr>
          <w:rFonts w:eastAsia="Times New Roman"/>
          <w:b/>
          <w:sz w:val="24"/>
          <w:szCs w:val="24"/>
          <w:lang w:val="ms-MY"/>
        </w:rPr>
        <w:t xml:space="preserve"> </w:t>
      </w:r>
      <w:hyperlink r:id="rId10" w:history="1"/>
      <w:r w:rsidRPr="00DD0251">
        <w:rPr>
          <w:rFonts w:eastAsia="Times New Roman"/>
          <w:b/>
          <w:sz w:val="24"/>
          <w:szCs w:val="24"/>
          <w:lang w:val="ms-MY"/>
        </w:rPr>
        <w:t>untuk maklumat berkaitan proses permohonan pemeriksaan dan maklumat pembayaran.</w:t>
      </w:r>
    </w:p>
    <w:p w:rsidR="00722501" w:rsidRPr="00722501" w:rsidRDefault="00722501" w:rsidP="00992F32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 w:rsidRPr="00722501">
        <w:rPr>
          <w:rFonts w:eastAsia="Times New Roman"/>
          <w:i/>
          <w:sz w:val="24"/>
          <w:szCs w:val="24"/>
          <w:lang w:val="sv-SE"/>
        </w:rPr>
        <w:t xml:space="preserve">Kindly contact the officers of </w:t>
      </w:r>
      <w:r w:rsidR="00DD0251">
        <w:rPr>
          <w:rFonts w:eastAsia="Times New Roman"/>
          <w:i/>
          <w:sz w:val="24"/>
          <w:szCs w:val="24"/>
          <w:lang w:val="sv-SE"/>
        </w:rPr>
        <w:t>the Bioequivalence Centre &amp; Ethics Committee Section, Centre of Compliance &amp; Quality Control</w:t>
      </w:r>
      <w:r w:rsidR="00194948">
        <w:rPr>
          <w:rFonts w:eastAsia="Times New Roman"/>
          <w:i/>
          <w:sz w:val="24"/>
          <w:szCs w:val="24"/>
          <w:lang w:val="sv-SE"/>
        </w:rPr>
        <w:t xml:space="preserve"> (CCQC)</w:t>
      </w:r>
      <w:r w:rsidR="00DD0251">
        <w:rPr>
          <w:rFonts w:eastAsia="Times New Roman"/>
          <w:i/>
          <w:sz w:val="24"/>
          <w:szCs w:val="24"/>
          <w:lang w:val="sv-SE"/>
        </w:rPr>
        <w:t xml:space="preserve"> at </w:t>
      </w:r>
      <w:r w:rsidR="00DD0251" w:rsidRPr="00DD0251">
        <w:rPr>
          <w:rFonts w:eastAsia="Times New Roman"/>
          <w:i/>
          <w:sz w:val="24"/>
          <w:szCs w:val="24"/>
          <w:u w:val="single"/>
          <w:lang w:val="sv-SE"/>
        </w:rPr>
        <w:t>beec@npra.gov.my</w:t>
      </w:r>
      <w:r w:rsidR="00DD0251">
        <w:rPr>
          <w:rFonts w:eastAsia="Times New Roman"/>
          <w:i/>
          <w:sz w:val="24"/>
          <w:szCs w:val="24"/>
          <w:lang w:val="sv-SE"/>
        </w:rPr>
        <w:t xml:space="preserve"> for any queries regarding the </w:t>
      </w:r>
      <w:r w:rsidRPr="00722501">
        <w:rPr>
          <w:rFonts w:eastAsia="Times New Roman"/>
          <w:i/>
          <w:sz w:val="24"/>
          <w:szCs w:val="24"/>
          <w:lang w:val="sv-SE"/>
        </w:rPr>
        <w:t>application process and payment information.</w:t>
      </w:r>
    </w:p>
    <w:p w:rsidR="00722501" w:rsidRPr="00722501" w:rsidRDefault="00722501" w:rsidP="00722501">
      <w:pPr>
        <w:spacing w:after="0"/>
        <w:jc w:val="both"/>
        <w:rPr>
          <w:rFonts w:eastAsia="Times New Roman"/>
          <w:sz w:val="24"/>
          <w:szCs w:val="24"/>
          <w:lang w:val="sv-SE"/>
        </w:rPr>
      </w:pPr>
    </w:p>
    <w:p w:rsidR="00722501" w:rsidRPr="00722501" w:rsidRDefault="00722501" w:rsidP="00992F3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722501">
        <w:rPr>
          <w:rFonts w:eastAsia="Times New Roman"/>
          <w:b/>
          <w:sz w:val="24"/>
          <w:szCs w:val="24"/>
          <w:lang w:val="sv-SE"/>
        </w:rPr>
        <w:t xml:space="preserve">Bagi semua koresponden melalui emel, sila gunakan awalan seperti di bawah pada permulaan tajuk di ruang </w:t>
      </w:r>
      <w:r w:rsidR="00C309BF">
        <w:rPr>
          <w:b/>
          <w:sz w:val="24"/>
          <w:szCs w:val="24"/>
          <w:lang w:val="sv-SE"/>
        </w:rPr>
        <w:t>”PERKARA”</w:t>
      </w:r>
      <w:r w:rsidRPr="00722501">
        <w:rPr>
          <w:rFonts w:eastAsia="Times New Roman"/>
          <w:b/>
          <w:sz w:val="24"/>
          <w:szCs w:val="24"/>
          <w:lang w:val="sv-SE"/>
        </w:rPr>
        <w:t xml:space="preserve"> emel. </w:t>
      </w:r>
    </w:p>
    <w:p w:rsidR="00722501" w:rsidRPr="00194948" w:rsidRDefault="00722501" w:rsidP="00194948">
      <w:pPr>
        <w:spacing w:after="0" w:line="240" w:lineRule="auto"/>
        <w:ind w:left="720"/>
        <w:contextualSpacing/>
        <w:jc w:val="both"/>
        <w:rPr>
          <w:rFonts w:eastAsia="Times New Roman"/>
          <w:i/>
          <w:sz w:val="24"/>
          <w:szCs w:val="24"/>
          <w:lang w:val="sv-SE"/>
        </w:rPr>
      </w:pPr>
      <w:r w:rsidRPr="00722501">
        <w:rPr>
          <w:rFonts w:eastAsia="Times New Roman"/>
          <w:i/>
          <w:sz w:val="24"/>
          <w:szCs w:val="24"/>
          <w:lang w:val="sv-SE"/>
        </w:rPr>
        <w:t xml:space="preserve">Please use the following prefixes in the </w:t>
      </w:r>
      <w:r w:rsidR="00C309BF">
        <w:rPr>
          <w:i/>
          <w:sz w:val="24"/>
          <w:szCs w:val="24"/>
          <w:lang w:val="sv-SE"/>
        </w:rPr>
        <w:t>”SUBJECT”</w:t>
      </w:r>
      <w:r w:rsidRPr="00722501">
        <w:rPr>
          <w:rFonts w:eastAsia="Times New Roman"/>
          <w:i/>
          <w:sz w:val="24"/>
          <w:szCs w:val="24"/>
          <w:lang w:val="sv-SE"/>
        </w:rPr>
        <w:t xml:space="preserve"> for all correspondence through email. 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8"/>
        <w:gridCol w:w="6378"/>
      </w:tblGrid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b/>
                <w:bCs/>
                <w:iCs/>
                <w:lang w:val="sv-SE"/>
              </w:rPr>
            </w:pPr>
            <w:bookmarkStart w:id="1" w:name="_Hlk46265231"/>
            <w:r w:rsidRPr="00722501">
              <w:rPr>
                <w:rFonts w:eastAsia="Times New Roman"/>
                <w:b/>
                <w:bCs/>
                <w:iCs/>
                <w:lang w:val="sv-SE"/>
              </w:rPr>
              <w:t>Awalan</w:t>
            </w:r>
          </w:p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>Prefixes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b/>
                <w:bCs/>
                <w:iCs/>
                <w:lang w:val="sv-SE"/>
              </w:rPr>
            </w:pPr>
            <w:r w:rsidRPr="00722501">
              <w:rPr>
                <w:rFonts w:eastAsia="Times New Roman"/>
                <w:b/>
                <w:bCs/>
                <w:iCs/>
                <w:lang w:val="sv-SE"/>
              </w:rPr>
              <w:t>Tujuan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>Purpose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BEDN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Berkaitan dengan permohonan pemeriksaan BE dalam negara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 xml:space="preserve">Related to inspection application for local BE 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BELN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Berkaitan dengan permohonan pemeriksaan BE luar negara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>Related to inspection application for foreign BE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BEDE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 xml:space="preserve">Berkaitan dengan permohonan penilaian penentuan keperluan pemeriksaan kajian BE 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 xml:space="preserve">Related to </w:t>
            </w:r>
            <w:r w:rsidR="00DD0251">
              <w:rPr>
                <w:rFonts w:eastAsia="Times New Roman"/>
                <w:i/>
                <w:lang w:val="sv-SE"/>
              </w:rPr>
              <w:t xml:space="preserve">the </w:t>
            </w:r>
            <w:r w:rsidRPr="00722501">
              <w:rPr>
                <w:rFonts w:eastAsia="Times New Roman"/>
                <w:i/>
                <w:lang w:val="sv-SE"/>
              </w:rPr>
              <w:t>application for evaluation to determine the need for BE study inspection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ECU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 xml:space="preserve">Any updates related to </w:t>
            </w:r>
            <w:r w:rsidR="00194948">
              <w:rPr>
                <w:rFonts w:eastAsia="Times New Roman"/>
                <w:i/>
                <w:lang w:val="sv-SE"/>
              </w:rPr>
              <w:t xml:space="preserve">the ethics committees registered with the Drug Controlled Authority (DCA), such as an updated list of memberships or an </w:t>
            </w:r>
            <w:r w:rsidRPr="00722501">
              <w:rPr>
                <w:rFonts w:eastAsia="Times New Roman"/>
                <w:i/>
                <w:lang w:val="sv-SE"/>
              </w:rPr>
              <w:t>annual report.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ECI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Berkaitan dengan permohonan pendaftaran dan pemeriksaan jawatankuasa etika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>Related to registration and inspection application for ethics committee</w:t>
            </w:r>
          </w:p>
        </w:tc>
      </w:tr>
      <w:tr w:rsidR="00722501" w:rsidRPr="00722501" w:rsidTr="00672BE6">
        <w:tc>
          <w:tcPr>
            <w:tcW w:w="209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9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QUERY</w:t>
            </w:r>
          </w:p>
        </w:tc>
        <w:tc>
          <w:tcPr>
            <w:tcW w:w="6378" w:type="dxa"/>
            <w:shd w:val="clear" w:color="auto" w:fill="auto"/>
          </w:tcPr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Cs/>
                <w:lang w:val="sv-SE"/>
              </w:rPr>
            </w:pPr>
            <w:r w:rsidRPr="00722501">
              <w:rPr>
                <w:rFonts w:eastAsia="Times New Roman"/>
                <w:iCs/>
                <w:lang w:val="sv-SE"/>
              </w:rPr>
              <w:t>Sebarang pertanyaan umum</w:t>
            </w:r>
          </w:p>
          <w:p w:rsidR="00722501" w:rsidRPr="00722501" w:rsidRDefault="00722501" w:rsidP="00C309BF">
            <w:pPr>
              <w:spacing w:after="0" w:line="240" w:lineRule="auto"/>
              <w:ind w:left="38"/>
              <w:contextualSpacing/>
              <w:jc w:val="both"/>
              <w:rPr>
                <w:rFonts w:eastAsia="Times New Roman"/>
                <w:i/>
                <w:lang w:val="sv-SE"/>
              </w:rPr>
            </w:pPr>
            <w:r w:rsidRPr="00722501">
              <w:rPr>
                <w:rFonts w:eastAsia="Times New Roman"/>
                <w:i/>
                <w:lang w:val="sv-SE"/>
              </w:rPr>
              <w:t>Any general enquiries</w:t>
            </w:r>
          </w:p>
        </w:tc>
      </w:tr>
    </w:tbl>
    <w:bookmarkEnd w:id="1"/>
    <w:p w:rsidR="00722501" w:rsidRPr="00C309BF" w:rsidRDefault="00DD0251" w:rsidP="00C309BF">
      <w:pPr>
        <w:spacing w:after="0" w:line="240" w:lineRule="auto"/>
        <w:ind w:left="72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b/>
          <w:sz w:val="24"/>
          <w:szCs w:val="24"/>
          <w:lang w:val="sv-SE"/>
        </w:rPr>
        <w:t>C</w:t>
      </w:r>
      <w:r w:rsidR="00066CA5" w:rsidRPr="00C309BF">
        <w:rPr>
          <w:rFonts w:eastAsia="Times New Roman"/>
          <w:b/>
          <w:sz w:val="24"/>
          <w:szCs w:val="24"/>
          <w:lang w:val="sv-SE"/>
        </w:rPr>
        <w:t>ontoh: BELN - Permohonan Pemeriksaan Pusat K</w:t>
      </w:r>
      <w:r w:rsidR="00722501" w:rsidRPr="00C309BF">
        <w:rPr>
          <w:rFonts w:eastAsia="Times New Roman"/>
          <w:b/>
          <w:sz w:val="24"/>
          <w:szCs w:val="24"/>
          <w:lang w:val="sv-SE"/>
        </w:rPr>
        <w:t xml:space="preserve">ajian BE </w:t>
      </w:r>
      <w:r w:rsidR="00066CA5" w:rsidRPr="00C309BF">
        <w:rPr>
          <w:rFonts w:eastAsia="Times New Roman"/>
          <w:b/>
          <w:sz w:val="24"/>
          <w:szCs w:val="24"/>
          <w:lang w:val="sv-SE"/>
        </w:rPr>
        <w:t>Luar Negara XYZ Co Ltd</w:t>
      </w:r>
      <w:r w:rsidR="00722501" w:rsidRPr="00C309BF">
        <w:rPr>
          <w:rFonts w:eastAsia="Times New Roman"/>
          <w:b/>
          <w:sz w:val="24"/>
          <w:szCs w:val="24"/>
          <w:lang w:val="sv-SE"/>
        </w:rPr>
        <w:t>.</w:t>
      </w:r>
    </w:p>
    <w:p w:rsidR="00722501" w:rsidRPr="00722501" w:rsidRDefault="00DD0251" w:rsidP="00066CA5">
      <w:pPr>
        <w:spacing w:after="0" w:line="240" w:lineRule="auto"/>
        <w:ind w:left="720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  <w:r>
        <w:rPr>
          <w:rFonts w:eastAsia="Times New Roman"/>
          <w:i/>
          <w:sz w:val="24"/>
          <w:szCs w:val="24"/>
          <w:lang w:val="sv-SE"/>
        </w:rPr>
        <w:t>E</w:t>
      </w:r>
      <w:r w:rsidR="00066CA5">
        <w:rPr>
          <w:rFonts w:eastAsia="Times New Roman"/>
          <w:i/>
          <w:sz w:val="24"/>
          <w:szCs w:val="24"/>
          <w:lang w:val="sv-SE"/>
        </w:rPr>
        <w:t>xample: BEL</w:t>
      </w:r>
      <w:r w:rsidR="00722501" w:rsidRPr="00722501">
        <w:rPr>
          <w:rFonts w:eastAsia="Times New Roman"/>
          <w:i/>
          <w:sz w:val="24"/>
          <w:szCs w:val="24"/>
          <w:lang w:val="sv-SE"/>
        </w:rPr>
        <w:t xml:space="preserve">N - Inspection application for </w:t>
      </w:r>
      <w:r w:rsidR="00066CA5">
        <w:rPr>
          <w:rFonts w:eastAsia="Times New Roman"/>
          <w:i/>
          <w:sz w:val="24"/>
          <w:szCs w:val="24"/>
          <w:lang w:val="sv-SE"/>
        </w:rPr>
        <w:t>Foreign BE Centre XYZ Co Ltd</w:t>
      </w:r>
      <w:r w:rsidR="00722501" w:rsidRPr="00722501">
        <w:rPr>
          <w:rFonts w:eastAsia="Times New Roman"/>
          <w:i/>
          <w:sz w:val="24"/>
          <w:szCs w:val="24"/>
          <w:lang w:val="sv-SE"/>
        </w:rPr>
        <w:t>.</w:t>
      </w:r>
    </w:p>
    <w:p w:rsidR="00722501" w:rsidRPr="00722501" w:rsidRDefault="00722501" w:rsidP="00722501">
      <w:pPr>
        <w:spacing w:after="0"/>
        <w:jc w:val="both"/>
        <w:rPr>
          <w:rFonts w:eastAsia="PMingLiU"/>
          <w:sz w:val="24"/>
          <w:szCs w:val="24"/>
          <w:lang w:val="sv-SE"/>
        </w:rPr>
      </w:pPr>
    </w:p>
    <w:p w:rsidR="00066CA5" w:rsidRDefault="00722501" w:rsidP="00066C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722501">
        <w:rPr>
          <w:rFonts w:eastAsia="Times New Roman"/>
          <w:b/>
          <w:sz w:val="24"/>
          <w:szCs w:val="24"/>
          <w:lang w:val="sv-SE"/>
        </w:rPr>
        <w:t>Permohonan ini akan diproses setelah salinan Resit Rasmi diterima oleh pegawai S</w:t>
      </w:r>
      <w:r w:rsidR="00066CA5">
        <w:rPr>
          <w:rFonts w:eastAsia="Times New Roman"/>
          <w:b/>
          <w:sz w:val="24"/>
          <w:szCs w:val="24"/>
          <w:lang w:val="sv-SE"/>
        </w:rPr>
        <w:t xml:space="preserve">eksyen </w:t>
      </w:r>
      <w:r w:rsidR="00476827">
        <w:rPr>
          <w:rFonts w:eastAsia="Times New Roman"/>
          <w:b/>
          <w:sz w:val="24"/>
          <w:szCs w:val="24"/>
          <w:lang w:val="sv-SE"/>
        </w:rPr>
        <w:t xml:space="preserve">Pusat Kajian </w:t>
      </w:r>
      <w:r w:rsidR="00066CA5">
        <w:rPr>
          <w:rFonts w:eastAsia="Times New Roman"/>
          <w:b/>
          <w:sz w:val="24"/>
          <w:szCs w:val="24"/>
          <w:lang w:val="sv-SE"/>
        </w:rPr>
        <w:t>Bioekuivalens dan Jawa</w:t>
      </w:r>
      <w:r w:rsidRPr="00722501">
        <w:rPr>
          <w:rFonts w:eastAsia="Times New Roman"/>
          <w:b/>
          <w:sz w:val="24"/>
          <w:szCs w:val="24"/>
          <w:lang w:val="sv-SE"/>
        </w:rPr>
        <w:t xml:space="preserve">tankuasa Etika, </w:t>
      </w:r>
      <w:r w:rsidR="00194948">
        <w:rPr>
          <w:rFonts w:eastAsia="Times New Roman"/>
          <w:b/>
          <w:sz w:val="24"/>
          <w:szCs w:val="24"/>
          <w:lang w:val="sv-SE"/>
        </w:rPr>
        <w:t>PKKK</w:t>
      </w:r>
      <w:r w:rsidRPr="00722501">
        <w:rPr>
          <w:rFonts w:eastAsia="Times New Roman"/>
          <w:b/>
          <w:sz w:val="24"/>
          <w:szCs w:val="24"/>
          <w:lang w:val="sv-SE"/>
        </w:rPr>
        <w:t>.</w:t>
      </w:r>
      <w:r w:rsidRPr="00722501">
        <w:rPr>
          <w:rFonts w:ascii="Times New Roman" w:eastAsia="Times New Roman" w:hAnsi="Times New Roman"/>
          <w:b/>
          <w:sz w:val="20"/>
          <w:szCs w:val="20"/>
          <w:lang w:val="en-GB"/>
        </w:rPr>
        <w:t xml:space="preserve"> </w:t>
      </w:r>
      <w:r w:rsidR="00066CA5">
        <w:rPr>
          <w:rFonts w:eastAsia="Times New Roman"/>
          <w:b/>
          <w:sz w:val="24"/>
          <w:szCs w:val="24"/>
          <w:lang w:val="sv-SE"/>
        </w:rPr>
        <w:t>Salinan r</w:t>
      </w:r>
      <w:r w:rsidRPr="00722501">
        <w:rPr>
          <w:rFonts w:eastAsia="Times New Roman"/>
          <w:b/>
          <w:sz w:val="24"/>
          <w:szCs w:val="24"/>
          <w:lang w:val="sv-SE"/>
        </w:rPr>
        <w:t xml:space="preserve">esit tersebut boleh dikemukakan melalui emel di </w:t>
      </w:r>
      <w:hyperlink r:id="rId11" w:history="1">
        <w:r w:rsidRPr="00722501">
          <w:rPr>
            <w:rFonts w:eastAsia="Times New Roman"/>
            <w:b/>
            <w:color w:val="0000FF"/>
            <w:sz w:val="24"/>
            <w:szCs w:val="24"/>
            <w:u w:val="single"/>
            <w:lang w:val="sv-SE"/>
          </w:rPr>
          <w:t>beec@npra.gov.my</w:t>
        </w:r>
      </w:hyperlink>
      <w:r w:rsidRPr="00722501">
        <w:rPr>
          <w:rFonts w:eastAsia="Times New Roman"/>
          <w:b/>
          <w:sz w:val="24"/>
          <w:szCs w:val="24"/>
          <w:lang w:val="sv-SE"/>
        </w:rPr>
        <w:t xml:space="preserve"> </w:t>
      </w:r>
    </w:p>
    <w:p w:rsidR="00066CA5" w:rsidRDefault="00722501" w:rsidP="0025563E">
      <w:pPr>
        <w:spacing w:after="0" w:line="240" w:lineRule="auto"/>
        <w:ind w:left="720"/>
        <w:contextualSpacing/>
        <w:jc w:val="both"/>
        <w:rPr>
          <w:rFonts w:eastAsia="Times New Roman"/>
          <w:i/>
          <w:sz w:val="24"/>
          <w:szCs w:val="24"/>
          <w:lang w:val="sv-SE"/>
        </w:rPr>
      </w:pPr>
      <w:r w:rsidRPr="00722501">
        <w:rPr>
          <w:rFonts w:eastAsia="Times New Roman"/>
          <w:i/>
          <w:sz w:val="24"/>
          <w:szCs w:val="24"/>
          <w:lang w:val="sv-SE"/>
        </w:rPr>
        <w:t>The application will be process</w:t>
      </w:r>
      <w:r w:rsidR="007A54DD" w:rsidRPr="00066CA5">
        <w:rPr>
          <w:rFonts w:eastAsia="Times New Roman"/>
          <w:i/>
          <w:sz w:val="24"/>
          <w:szCs w:val="24"/>
          <w:lang w:val="sv-SE"/>
        </w:rPr>
        <w:t>ed</w:t>
      </w:r>
      <w:r w:rsidRPr="00722501">
        <w:rPr>
          <w:rFonts w:eastAsia="Times New Roman"/>
          <w:i/>
          <w:sz w:val="24"/>
          <w:szCs w:val="24"/>
          <w:lang w:val="sv-SE"/>
        </w:rPr>
        <w:t xml:space="preserve"> after </w:t>
      </w:r>
      <w:r w:rsidR="00194948">
        <w:rPr>
          <w:rFonts w:eastAsia="Times New Roman"/>
          <w:i/>
          <w:sz w:val="24"/>
          <w:szCs w:val="24"/>
          <w:lang w:val="sv-SE"/>
        </w:rPr>
        <w:t>the Bioequivalence Centre &amp; Ethics Committee Section, CCQC, receives</w:t>
      </w:r>
      <w:r w:rsidRPr="00722501">
        <w:rPr>
          <w:rFonts w:eastAsia="Times New Roman"/>
          <w:i/>
          <w:sz w:val="24"/>
          <w:szCs w:val="24"/>
          <w:lang w:val="sv-SE"/>
        </w:rPr>
        <w:t xml:space="preserve"> a copy of the Official Receipt. </w:t>
      </w:r>
      <w:r w:rsidR="00194948">
        <w:rPr>
          <w:rFonts w:eastAsia="Times New Roman"/>
          <w:i/>
          <w:sz w:val="24"/>
          <w:szCs w:val="24"/>
          <w:lang w:val="sv-SE"/>
        </w:rPr>
        <w:t xml:space="preserve">A copy of the </w:t>
      </w:r>
      <w:r w:rsidRPr="00722501">
        <w:rPr>
          <w:rFonts w:eastAsia="Times New Roman"/>
          <w:i/>
          <w:sz w:val="24"/>
          <w:szCs w:val="24"/>
          <w:lang w:val="sv-SE"/>
        </w:rPr>
        <w:t xml:space="preserve">receipt can be provided through email at </w:t>
      </w:r>
      <w:hyperlink r:id="rId12" w:history="1">
        <w:r w:rsidRPr="00066CA5">
          <w:rPr>
            <w:rFonts w:eastAsia="Times New Roman"/>
            <w:i/>
            <w:color w:val="0000FF"/>
            <w:sz w:val="24"/>
            <w:szCs w:val="24"/>
            <w:u w:val="single"/>
            <w:lang w:val="sv-SE"/>
          </w:rPr>
          <w:t>beec@npra.gov.my</w:t>
        </w:r>
      </w:hyperlink>
      <w:r w:rsidR="00066CA5">
        <w:rPr>
          <w:rFonts w:eastAsia="Times New Roman"/>
          <w:i/>
          <w:sz w:val="24"/>
          <w:szCs w:val="24"/>
          <w:lang w:val="sv-SE"/>
        </w:rPr>
        <w:t>.</w:t>
      </w:r>
    </w:p>
    <w:p w:rsidR="00DD0251" w:rsidRPr="0025563E" w:rsidRDefault="00DD0251" w:rsidP="0025563E">
      <w:pPr>
        <w:spacing w:after="0" w:line="240" w:lineRule="auto"/>
        <w:ind w:left="720"/>
        <w:contextualSpacing/>
        <w:jc w:val="both"/>
        <w:rPr>
          <w:rFonts w:eastAsia="Times New Roman"/>
          <w:i/>
          <w:sz w:val="24"/>
          <w:szCs w:val="24"/>
          <w:lang w:val="sv-SE"/>
        </w:rPr>
      </w:pPr>
    </w:p>
    <w:p w:rsidR="00066CA5" w:rsidRPr="00066CA5" w:rsidRDefault="00066CA5" w:rsidP="00066CA5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b/>
          <w:sz w:val="24"/>
          <w:szCs w:val="24"/>
          <w:lang w:val="sv-SE"/>
        </w:rPr>
        <w:lastRenderedPageBreak/>
        <w:t>Jadual bayaran yuran</w:t>
      </w:r>
      <w:r w:rsidRPr="00066CA5">
        <w:rPr>
          <w:rFonts w:eastAsia="Times New Roman"/>
          <w:b/>
          <w:sz w:val="24"/>
          <w:szCs w:val="24"/>
          <w:lang w:val="sv-SE"/>
        </w:rPr>
        <w:t xml:space="preserve"> pemprosesan, sumbangan kos</w:t>
      </w:r>
      <w:r>
        <w:rPr>
          <w:rFonts w:eastAsia="Times New Roman"/>
          <w:b/>
          <w:sz w:val="24"/>
          <w:szCs w:val="24"/>
          <w:lang w:val="sv-SE"/>
        </w:rPr>
        <w:t xml:space="preserve"> pemeriksaan dan yuran</w:t>
      </w:r>
      <w:r w:rsidRPr="00066CA5">
        <w:rPr>
          <w:rFonts w:eastAsia="Times New Roman"/>
          <w:sz w:val="24"/>
          <w:szCs w:val="24"/>
          <w:lang w:val="sv-SE"/>
        </w:rPr>
        <w:t xml:space="preserve"> </w:t>
      </w:r>
      <w:r w:rsidRPr="00066CA5">
        <w:rPr>
          <w:rFonts w:eastAsia="Times New Roman"/>
          <w:b/>
          <w:sz w:val="24"/>
          <w:szCs w:val="24"/>
          <w:lang w:val="sv-SE"/>
        </w:rPr>
        <w:t>pemeriksaan;</w:t>
      </w:r>
      <w:r w:rsidRPr="00066CA5">
        <w:rPr>
          <w:rFonts w:eastAsia="Times New Roman"/>
          <w:sz w:val="24"/>
          <w:szCs w:val="24"/>
          <w:lang w:val="sv-SE"/>
        </w:rPr>
        <w:t xml:space="preserve"> </w:t>
      </w:r>
    </w:p>
    <w:p w:rsidR="00066CA5" w:rsidRPr="00066CA5" w:rsidRDefault="00DD6D4D" w:rsidP="00066CA5">
      <w:pPr>
        <w:spacing w:after="0" w:line="240" w:lineRule="auto"/>
        <w:ind w:left="72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i/>
          <w:sz w:val="24"/>
          <w:szCs w:val="24"/>
          <w:lang w:val="sv-SE"/>
        </w:rPr>
        <w:t>Schedule</w:t>
      </w:r>
      <w:r w:rsidR="00066CA5" w:rsidRPr="00066CA5">
        <w:rPr>
          <w:rFonts w:eastAsia="Times New Roman"/>
          <w:i/>
          <w:sz w:val="24"/>
          <w:szCs w:val="24"/>
          <w:lang w:val="sv-SE"/>
        </w:rPr>
        <w:t xml:space="preserve"> for processing fee, inspection cost contribution and inspection fee;</w:t>
      </w:r>
    </w:p>
    <w:tbl>
      <w:tblPr>
        <w:tblpPr w:leftFromText="180" w:rightFromText="180" w:vertAnchor="text" w:horzAnchor="margin" w:tblpX="784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3119"/>
        <w:gridCol w:w="2760"/>
      </w:tblGrid>
      <w:tr w:rsidR="00066CA5" w:rsidRPr="00194948" w:rsidTr="0000524E">
        <w:tc>
          <w:tcPr>
            <w:tcW w:w="2376" w:type="dxa"/>
            <w:shd w:val="clear" w:color="auto" w:fill="auto"/>
          </w:tcPr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b/>
                <w:sz w:val="24"/>
                <w:szCs w:val="24"/>
                <w:lang w:val="ms-MY"/>
              </w:rPr>
              <w:t>Perkara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Item</w:t>
            </w:r>
          </w:p>
        </w:tc>
        <w:tc>
          <w:tcPr>
            <w:tcW w:w="3119" w:type="dxa"/>
            <w:shd w:val="clear" w:color="auto" w:fill="auto"/>
          </w:tcPr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b/>
                <w:sz w:val="24"/>
                <w:szCs w:val="24"/>
                <w:lang w:val="ms-MY"/>
              </w:rPr>
              <w:t>Jumlah Bayaran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Amount to be paid</w:t>
            </w:r>
          </w:p>
        </w:tc>
        <w:tc>
          <w:tcPr>
            <w:tcW w:w="2760" w:type="dxa"/>
            <w:shd w:val="clear" w:color="auto" w:fill="auto"/>
          </w:tcPr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b/>
                <w:sz w:val="24"/>
                <w:szCs w:val="24"/>
                <w:lang w:val="ms-MY"/>
              </w:rPr>
              <w:t>Tarikh akhir bayaran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Payment deadline</w:t>
            </w:r>
          </w:p>
        </w:tc>
      </w:tr>
      <w:tr w:rsidR="00066CA5" w:rsidRPr="00194948" w:rsidTr="0000524E">
        <w:tc>
          <w:tcPr>
            <w:tcW w:w="2376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Yuran pemprosesan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Processing fee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RM 5,000.00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Bersama permohonan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Together with application submission</w:t>
            </w:r>
          </w:p>
        </w:tc>
      </w:tr>
      <w:tr w:rsidR="00066CA5" w:rsidRPr="00194948" w:rsidTr="0000524E">
        <w:tc>
          <w:tcPr>
            <w:tcW w:w="2376" w:type="dxa"/>
            <w:shd w:val="clear" w:color="auto" w:fill="auto"/>
            <w:vAlign w:val="center"/>
          </w:tcPr>
          <w:p w:rsidR="005135CC" w:rsidRPr="00194948" w:rsidRDefault="00602990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Sumbangan</w:t>
            </w:r>
            <w:r w:rsidR="005135CC" w:rsidRPr="00194948">
              <w:rPr>
                <w:rFonts w:ascii="Calibri" w:hAnsi="Calibri"/>
                <w:sz w:val="24"/>
                <w:szCs w:val="24"/>
                <w:lang w:val="ms-MY"/>
              </w:rPr>
              <w:t xml:space="preserve"> kos pemeriksaan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Inspection cost contribution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Tertakluk kepada anggaran perbelanjaan sebenar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Subject to estimation of actual expenses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Sila lihat perenggan (</w:t>
            </w:r>
            <w:r w:rsidR="00102EE6" w:rsidRPr="00194948">
              <w:rPr>
                <w:rFonts w:ascii="Calibri" w:hAnsi="Calibri"/>
                <w:sz w:val="24"/>
                <w:szCs w:val="24"/>
                <w:lang w:val="ms-MY"/>
              </w:rPr>
              <w:t>j</w:t>
            </w: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)</w:t>
            </w:r>
          </w:p>
          <w:p w:rsidR="00066CA5" w:rsidRPr="00194948" w:rsidRDefault="00160B21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Please see paragraph (</w:t>
            </w:r>
            <w:r w:rsidR="00102EE6"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j</w:t>
            </w:r>
            <w:r w:rsidR="00066CA5"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)</w:t>
            </w:r>
          </w:p>
        </w:tc>
      </w:tr>
      <w:tr w:rsidR="00066CA5" w:rsidRPr="00194948" w:rsidTr="0000524E">
        <w:tc>
          <w:tcPr>
            <w:tcW w:w="2376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Yuran pemeriksaan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Inspection fee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RM 20,000.00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5135CC" w:rsidRPr="00194948" w:rsidRDefault="005135CC" w:rsidP="00194948">
            <w:pPr>
              <w:pStyle w:val="ListParagraph"/>
              <w:ind w:left="0"/>
              <w:jc w:val="center"/>
              <w:rPr>
                <w:rFonts w:ascii="Calibri" w:hAnsi="Calibri"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sz w:val="24"/>
                <w:szCs w:val="24"/>
                <w:lang w:val="ms-MY"/>
              </w:rPr>
              <w:t>2 minggu sebelum pemeriksaan</w:t>
            </w:r>
          </w:p>
          <w:p w:rsidR="00066CA5" w:rsidRPr="00194948" w:rsidRDefault="00066CA5" w:rsidP="00194948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4"/>
                <w:szCs w:val="24"/>
                <w:lang w:val="ms-MY"/>
              </w:rPr>
            </w:pPr>
            <w:r w:rsidRPr="00194948">
              <w:rPr>
                <w:rFonts w:ascii="Calibri" w:hAnsi="Calibri"/>
                <w:i/>
                <w:sz w:val="24"/>
                <w:szCs w:val="24"/>
                <w:lang w:val="ms-MY"/>
              </w:rPr>
              <w:t>2 weeks before inspection</w:t>
            </w:r>
          </w:p>
        </w:tc>
      </w:tr>
    </w:tbl>
    <w:p w:rsidR="00066CA5" w:rsidRDefault="00066CA5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194948" w:rsidRDefault="00194948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DC16D5" w:rsidRPr="000D1181" w:rsidRDefault="009D2634" w:rsidP="009D2634">
      <w:pPr>
        <w:numPr>
          <w:ilvl w:val="0"/>
          <w:numId w:val="10"/>
        </w:numPr>
        <w:spacing w:after="0"/>
        <w:jc w:val="both"/>
        <w:rPr>
          <w:b/>
          <w:i/>
          <w:sz w:val="24"/>
          <w:szCs w:val="24"/>
          <w:lang w:val="sv-SE"/>
        </w:rPr>
      </w:pPr>
      <w:r w:rsidRPr="009D2634">
        <w:rPr>
          <w:rFonts w:eastAsia="Times New Roman"/>
          <w:b/>
          <w:sz w:val="24"/>
          <w:szCs w:val="24"/>
          <w:lang w:val="sv-SE"/>
        </w:rPr>
        <w:t>Invois</w:t>
      </w:r>
      <w:r w:rsidR="00DC16D5">
        <w:rPr>
          <w:rFonts w:eastAsia="Times New Roman"/>
          <w:b/>
          <w:sz w:val="24"/>
          <w:szCs w:val="24"/>
          <w:lang w:val="sv-SE"/>
        </w:rPr>
        <w:t xml:space="preserve"> sumbangan bagi kos pemeriksaan dan</w:t>
      </w:r>
      <w:r w:rsidRPr="009D2634">
        <w:rPr>
          <w:rFonts w:eastAsia="Times New Roman"/>
          <w:b/>
          <w:sz w:val="24"/>
          <w:szCs w:val="24"/>
          <w:lang w:val="sv-SE"/>
        </w:rPr>
        <w:t xml:space="preserve"> bayaran yuran</w:t>
      </w:r>
      <w:r w:rsidR="00066CA5" w:rsidRPr="009D2634">
        <w:rPr>
          <w:rFonts w:eastAsia="Times New Roman"/>
          <w:b/>
          <w:sz w:val="24"/>
          <w:szCs w:val="24"/>
          <w:lang w:val="sv-SE"/>
        </w:rPr>
        <w:t xml:space="preserve"> pemeriksaan akan dikeluarkan oleh PKKK</w:t>
      </w:r>
      <w:r>
        <w:rPr>
          <w:rFonts w:eastAsia="Times New Roman"/>
          <w:b/>
          <w:sz w:val="24"/>
          <w:szCs w:val="24"/>
          <w:lang w:val="sv-SE"/>
        </w:rPr>
        <w:t xml:space="preserve">. </w:t>
      </w:r>
    </w:p>
    <w:p w:rsidR="00066CA5" w:rsidRDefault="00C01381" w:rsidP="000D1181">
      <w:pPr>
        <w:spacing w:after="0"/>
        <w:ind w:left="720"/>
        <w:jc w:val="both"/>
        <w:rPr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 xml:space="preserve">The invoice for </w:t>
      </w:r>
      <w:r w:rsidR="00194948">
        <w:rPr>
          <w:i/>
          <w:sz w:val="24"/>
          <w:szCs w:val="24"/>
          <w:lang w:val="sv-SE"/>
        </w:rPr>
        <w:t xml:space="preserve">the </w:t>
      </w:r>
      <w:r>
        <w:rPr>
          <w:i/>
          <w:sz w:val="24"/>
          <w:szCs w:val="24"/>
          <w:lang w:val="sv-SE"/>
        </w:rPr>
        <w:t>i</w:t>
      </w:r>
      <w:r w:rsidR="00DC16D5">
        <w:rPr>
          <w:i/>
          <w:sz w:val="24"/>
          <w:szCs w:val="24"/>
          <w:lang w:val="sv-SE"/>
        </w:rPr>
        <w:t xml:space="preserve">nspection cost contribution and </w:t>
      </w:r>
      <w:r>
        <w:rPr>
          <w:i/>
          <w:sz w:val="24"/>
          <w:szCs w:val="24"/>
          <w:lang w:val="sv-SE"/>
        </w:rPr>
        <w:t xml:space="preserve">the </w:t>
      </w:r>
      <w:r w:rsidR="00DC16D5">
        <w:rPr>
          <w:i/>
          <w:sz w:val="24"/>
          <w:szCs w:val="24"/>
          <w:lang w:val="sv-SE"/>
        </w:rPr>
        <w:t>inspection fee</w:t>
      </w:r>
      <w:r w:rsidR="00DC16D5" w:rsidRPr="00433290">
        <w:rPr>
          <w:i/>
          <w:sz w:val="24"/>
          <w:szCs w:val="24"/>
          <w:lang w:val="sv-SE"/>
        </w:rPr>
        <w:t xml:space="preserve"> </w:t>
      </w:r>
      <w:r w:rsidR="00DC16D5">
        <w:rPr>
          <w:i/>
          <w:sz w:val="24"/>
          <w:szCs w:val="24"/>
          <w:lang w:val="sv-SE"/>
        </w:rPr>
        <w:t xml:space="preserve">will be issued by </w:t>
      </w:r>
      <w:r>
        <w:rPr>
          <w:i/>
          <w:sz w:val="24"/>
          <w:szCs w:val="24"/>
          <w:lang w:val="sv-SE"/>
        </w:rPr>
        <w:t xml:space="preserve">the </w:t>
      </w:r>
      <w:r w:rsidR="00DC16D5">
        <w:rPr>
          <w:i/>
          <w:sz w:val="24"/>
          <w:szCs w:val="24"/>
          <w:lang w:val="sv-SE"/>
        </w:rPr>
        <w:t>CCQC.</w:t>
      </w:r>
    </w:p>
    <w:p w:rsidR="00602990" w:rsidRPr="00433290" w:rsidRDefault="00602990" w:rsidP="000D1181">
      <w:pPr>
        <w:spacing w:after="0"/>
        <w:ind w:left="720"/>
        <w:jc w:val="both"/>
        <w:rPr>
          <w:i/>
          <w:sz w:val="24"/>
          <w:szCs w:val="24"/>
          <w:lang w:val="sv-SE"/>
        </w:rPr>
      </w:pPr>
    </w:p>
    <w:p w:rsidR="00602990" w:rsidRPr="009D2634" w:rsidRDefault="00194948" w:rsidP="00602990">
      <w:pPr>
        <w:pStyle w:val="ListParagraph"/>
        <w:numPr>
          <w:ilvl w:val="0"/>
          <w:numId w:val="10"/>
        </w:numPr>
        <w:jc w:val="both"/>
        <w:rPr>
          <w:rFonts w:ascii="Calibri" w:hAnsi="Calibri"/>
          <w:b/>
          <w:i/>
          <w:sz w:val="24"/>
          <w:szCs w:val="24"/>
          <w:lang w:val="sv-SE"/>
        </w:rPr>
      </w:pPr>
      <w:r>
        <w:rPr>
          <w:rFonts w:ascii="Calibri" w:hAnsi="Calibri"/>
          <w:b/>
          <w:sz w:val="24"/>
          <w:szCs w:val="24"/>
          <w:lang w:val="sv-SE"/>
        </w:rPr>
        <w:t>Dalam keadaan biasa, T</w:t>
      </w:r>
      <w:r w:rsidR="00602990" w:rsidRPr="009D2634">
        <w:rPr>
          <w:rFonts w:ascii="Calibri" w:hAnsi="Calibri"/>
          <w:b/>
          <w:sz w:val="24"/>
          <w:szCs w:val="24"/>
          <w:lang w:val="sv-SE"/>
        </w:rPr>
        <w:t xml:space="preserve">erma dan Syarat pemeriksaan dan anggaran </w:t>
      </w:r>
      <w:r w:rsidR="00476827">
        <w:rPr>
          <w:rFonts w:ascii="Calibri" w:hAnsi="Calibri"/>
          <w:b/>
          <w:sz w:val="24"/>
          <w:szCs w:val="24"/>
          <w:lang w:val="sv-SE"/>
        </w:rPr>
        <w:t xml:space="preserve">sumbangan </w:t>
      </w:r>
      <w:r w:rsidR="00602990" w:rsidRPr="009D2634">
        <w:rPr>
          <w:rFonts w:ascii="Calibri" w:hAnsi="Calibri"/>
          <w:b/>
          <w:sz w:val="24"/>
          <w:szCs w:val="24"/>
          <w:lang w:val="sv-SE"/>
        </w:rPr>
        <w:t>kos pemeriksaan akan dikeluarkan selewat-lewatnya 2 bulan sebelum Mesyuarat Akaun Amanah</w:t>
      </w:r>
      <w:r w:rsidR="00602990">
        <w:rPr>
          <w:rFonts w:ascii="Calibri" w:hAnsi="Calibri"/>
          <w:b/>
          <w:sz w:val="24"/>
          <w:szCs w:val="24"/>
          <w:lang w:val="sv-SE"/>
        </w:rPr>
        <w:t>,</w:t>
      </w:r>
      <w:r w:rsidR="00602990" w:rsidRPr="009D2634">
        <w:rPr>
          <w:rFonts w:ascii="Calibri" w:hAnsi="Calibri"/>
          <w:b/>
          <w:sz w:val="24"/>
          <w:szCs w:val="24"/>
          <w:lang w:val="sv-SE"/>
        </w:rPr>
        <w:t xml:space="preserve"> Kementerian Kesihatan Malaysia berdasarkan giliran pemeriksaan yang akan ditentukan oleh </w:t>
      </w:r>
      <w:r w:rsidR="00602990" w:rsidRPr="00160B21">
        <w:rPr>
          <w:rFonts w:ascii="Calibri" w:hAnsi="Calibri"/>
          <w:b/>
          <w:sz w:val="24"/>
          <w:szCs w:val="24"/>
          <w:lang w:val="sv-SE"/>
        </w:rPr>
        <w:t>PKKK.</w:t>
      </w:r>
      <w:r w:rsidR="00602990" w:rsidRPr="009D2634">
        <w:rPr>
          <w:rFonts w:ascii="Calibri" w:hAnsi="Calibri"/>
          <w:b/>
          <w:sz w:val="24"/>
          <w:szCs w:val="24"/>
          <w:lang w:val="sv-SE"/>
        </w:rPr>
        <w:t xml:space="preserve"> </w:t>
      </w:r>
    </w:p>
    <w:p w:rsidR="00602990" w:rsidRDefault="00194948" w:rsidP="00602990">
      <w:pPr>
        <w:pStyle w:val="ListParagraph"/>
        <w:jc w:val="both"/>
        <w:rPr>
          <w:rFonts w:ascii="Calibri" w:hAnsi="Calibri"/>
          <w:i/>
          <w:sz w:val="24"/>
          <w:szCs w:val="24"/>
          <w:lang w:val="sv-SE"/>
        </w:rPr>
      </w:pPr>
      <w:r>
        <w:rPr>
          <w:rFonts w:ascii="Calibri" w:hAnsi="Calibri"/>
          <w:i/>
          <w:sz w:val="24"/>
          <w:szCs w:val="24"/>
          <w:lang w:val="sv-SE"/>
        </w:rPr>
        <w:t>Under normal circumstances, t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>he Terms and Conditions</w:t>
      </w:r>
      <w:r w:rsidR="001826F4">
        <w:rPr>
          <w:rFonts w:ascii="Calibri" w:hAnsi="Calibri"/>
          <w:i/>
          <w:sz w:val="24"/>
          <w:szCs w:val="24"/>
          <w:lang w:val="sv-SE"/>
        </w:rPr>
        <w:t xml:space="preserve"> of the inspection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 xml:space="preserve"> and </w:t>
      </w:r>
      <w:r w:rsidR="001826F4">
        <w:rPr>
          <w:rFonts w:ascii="Calibri" w:hAnsi="Calibri"/>
          <w:i/>
          <w:sz w:val="24"/>
          <w:szCs w:val="24"/>
          <w:lang w:val="sv-SE"/>
        </w:rPr>
        <w:t xml:space="preserve">the estimated contribution for 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>inspection cost</w:t>
      </w:r>
      <w:r w:rsidR="001826F4">
        <w:rPr>
          <w:rFonts w:ascii="Calibri" w:hAnsi="Calibri"/>
          <w:i/>
          <w:sz w:val="24"/>
          <w:szCs w:val="24"/>
          <w:lang w:val="sv-SE"/>
        </w:rPr>
        <w:t>s</w:t>
      </w:r>
      <w:r w:rsidR="00476827">
        <w:rPr>
          <w:rFonts w:ascii="Calibri" w:hAnsi="Calibri"/>
          <w:i/>
          <w:sz w:val="24"/>
          <w:szCs w:val="24"/>
          <w:lang w:val="sv-SE"/>
        </w:rPr>
        <w:t xml:space="preserve"> contribution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 xml:space="preserve"> will be issued at least 2 months </w:t>
      </w:r>
      <w:r w:rsidR="001826F4">
        <w:rPr>
          <w:rFonts w:ascii="Calibri" w:hAnsi="Calibri"/>
          <w:i/>
          <w:sz w:val="24"/>
          <w:szCs w:val="24"/>
          <w:lang w:val="sv-SE"/>
        </w:rPr>
        <w:t>before the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 xml:space="preserve"> Ministry of Health Trust Fund Meeting</w:t>
      </w:r>
      <w:r w:rsidR="001826F4">
        <w:rPr>
          <w:rFonts w:ascii="Calibri" w:hAnsi="Calibri"/>
          <w:i/>
          <w:sz w:val="24"/>
          <w:szCs w:val="24"/>
          <w:lang w:val="sv-SE"/>
        </w:rPr>
        <w:t>, based on the inspection schedule</w:t>
      </w:r>
      <w:r w:rsidR="00602990" w:rsidRPr="00433290">
        <w:rPr>
          <w:rFonts w:ascii="Calibri" w:hAnsi="Calibri"/>
          <w:i/>
          <w:sz w:val="24"/>
          <w:szCs w:val="24"/>
          <w:lang w:val="sv-SE"/>
        </w:rPr>
        <w:t xml:space="preserve"> as</w:t>
      </w:r>
      <w:r w:rsidR="00602990">
        <w:rPr>
          <w:rFonts w:ascii="Calibri" w:hAnsi="Calibri"/>
          <w:i/>
          <w:sz w:val="24"/>
          <w:szCs w:val="24"/>
          <w:lang w:val="sv-SE"/>
        </w:rPr>
        <w:t xml:space="preserve"> determined by CCQC</w:t>
      </w:r>
      <w:r w:rsidR="00602990" w:rsidRPr="00160B21">
        <w:rPr>
          <w:rFonts w:ascii="Calibri" w:hAnsi="Calibri"/>
          <w:i/>
          <w:sz w:val="24"/>
          <w:szCs w:val="24"/>
          <w:lang w:val="sv-SE"/>
        </w:rPr>
        <w:t>.</w:t>
      </w:r>
    </w:p>
    <w:p w:rsidR="00602990" w:rsidRPr="00433290" w:rsidRDefault="00602990" w:rsidP="00066CA5">
      <w:pPr>
        <w:pStyle w:val="ListParagraph"/>
        <w:ind w:left="360"/>
        <w:jc w:val="both"/>
        <w:rPr>
          <w:rFonts w:ascii="Calibri" w:hAnsi="Calibri"/>
          <w:i/>
          <w:sz w:val="24"/>
          <w:szCs w:val="24"/>
          <w:lang w:val="sv-SE"/>
        </w:rPr>
      </w:pPr>
    </w:p>
    <w:p w:rsidR="00066CA5" w:rsidRPr="009D2634" w:rsidRDefault="00066CA5" w:rsidP="009D2634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9D2634">
        <w:rPr>
          <w:rFonts w:eastAsia="Times New Roman"/>
          <w:b/>
          <w:sz w:val="24"/>
          <w:szCs w:val="24"/>
          <w:lang w:val="sv-SE"/>
        </w:rPr>
        <w:t xml:space="preserve">Sumbangan bagi kos pemeriksaan hendaklah dibuat ke dalam Akaun Amanah Penilaian, Pengiktirafan Akreditasi dan Pemeriksaan APB melalui </w:t>
      </w:r>
      <w:r w:rsidR="00160B21">
        <w:rPr>
          <w:rFonts w:eastAsia="Times New Roman"/>
          <w:b/>
          <w:sz w:val="24"/>
          <w:szCs w:val="24"/>
          <w:lang w:val="sv-SE"/>
        </w:rPr>
        <w:t xml:space="preserve">Bahagian Regulatori Farmasi Negara </w:t>
      </w:r>
      <w:r w:rsidR="00160B21" w:rsidRPr="00160B21">
        <w:rPr>
          <w:rFonts w:eastAsia="Times New Roman"/>
          <w:b/>
          <w:sz w:val="24"/>
          <w:szCs w:val="24"/>
          <w:lang w:val="sv-SE"/>
        </w:rPr>
        <w:t>(</w:t>
      </w:r>
      <w:r w:rsidRPr="00160B21">
        <w:rPr>
          <w:rFonts w:eastAsia="Times New Roman"/>
          <w:b/>
          <w:sz w:val="24"/>
          <w:szCs w:val="24"/>
          <w:lang w:val="sv-SE"/>
        </w:rPr>
        <w:t>NPRA</w:t>
      </w:r>
      <w:r w:rsidR="00160B21">
        <w:rPr>
          <w:rFonts w:eastAsia="Times New Roman"/>
          <w:b/>
          <w:sz w:val="24"/>
          <w:szCs w:val="24"/>
          <w:lang w:val="sv-SE"/>
        </w:rPr>
        <w:t>)</w:t>
      </w:r>
      <w:r w:rsidRPr="009D2634">
        <w:rPr>
          <w:rFonts w:eastAsia="Times New Roman"/>
          <w:b/>
          <w:sz w:val="24"/>
          <w:szCs w:val="24"/>
          <w:lang w:val="sv-SE"/>
        </w:rPr>
        <w:t xml:space="preserve"> (Nama: </w:t>
      </w:r>
      <w:r w:rsidR="00476827" w:rsidRPr="009D2634">
        <w:rPr>
          <w:rFonts w:eastAsia="Times New Roman"/>
          <w:b/>
          <w:sz w:val="24"/>
          <w:szCs w:val="24"/>
          <w:lang w:val="sv-SE"/>
        </w:rPr>
        <w:t>KETUA SETIAUSAHA KEMENTERI</w:t>
      </w:r>
      <w:r w:rsidR="00476827">
        <w:rPr>
          <w:rFonts w:eastAsia="Times New Roman"/>
          <w:b/>
          <w:sz w:val="24"/>
          <w:szCs w:val="24"/>
          <w:lang w:val="sv-SE"/>
        </w:rPr>
        <w:t>AN KESIHATAN MALAYSIA</w:t>
      </w:r>
      <w:r w:rsidR="00DD6D4D">
        <w:rPr>
          <w:rFonts w:eastAsia="Times New Roman"/>
          <w:b/>
          <w:sz w:val="24"/>
          <w:szCs w:val="24"/>
          <w:lang w:val="sv-SE"/>
        </w:rPr>
        <w:t>) pada tarikh</w:t>
      </w:r>
      <w:r w:rsidRPr="009D2634">
        <w:rPr>
          <w:rFonts w:eastAsia="Times New Roman"/>
          <w:b/>
          <w:sz w:val="24"/>
          <w:szCs w:val="24"/>
          <w:lang w:val="sv-SE"/>
        </w:rPr>
        <w:t xml:space="preserve"> seperti yang dinyatakan dalam invois.</w:t>
      </w:r>
    </w:p>
    <w:p w:rsidR="00066CA5" w:rsidRPr="00433290" w:rsidRDefault="001826F4" w:rsidP="009D2634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>
        <w:rPr>
          <w:rFonts w:eastAsia="Times New Roman"/>
          <w:i/>
          <w:sz w:val="24"/>
          <w:szCs w:val="24"/>
          <w:lang w:val="sv-SE"/>
        </w:rPr>
        <w:t>The contribution for inspection cost must</w:t>
      </w:r>
      <w:r w:rsidR="00066CA5" w:rsidRPr="00433290">
        <w:rPr>
          <w:rFonts w:eastAsia="Times New Roman"/>
          <w:i/>
          <w:sz w:val="24"/>
          <w:szCs w:val="24"/>
          <w:lang w:val="sv-SE"/>
        </w:rPr>
        <w:t xml:space="preserve"> be made to Akaun Amanah Penilaian, Pengiktirafan Akreditasi dan Pemeriksaan APB </w:t>
      </w:r>
      <w:r>
        <w:rPr>
          <w:rFonts w:eastAsia="Times New Roman"/>
          <w:i/>
          <w:sz w:val="24"/>
          <w:szCs w:val="24"/>
          <w:lang w:val="sv-SE"/>
        </w:rPr>
        <w:t>through the</w:t>
      </w:r>
      <w:r w:rsidR="00066CA5" w:rsidRPr="00433290">
        <w:rPr>
          <w:rFonts w:eastAsia="Times New Roman"/>
          <w:i/>
          <w:sz w:val="24"/>
          <w:szCs w:val="24"/>
          <w:lang w:val="sv-SE"/>
        </w:rPr>
        <w:t xml:space="preserve"> </w:t>
      </w:r>
      <w:r w:rsidR="00160B21">
        <w:rPr>
          <w:rFonts w:eastAsia="Times New Roman"/>
          <w:i/>
          <w:sz w:val="24"/>
          <w:szCs w:val="24"/>
          <w:lang w:val="sv-SE"/>
        </w:rPr>
        <w:t>National Pharmaceutical Regulatory Agency (</w:t>
      </w:r>
      <w:r w:rsidR="00066CA5" w:rsidRPr="00160B21">
        <w:rPr>
          <w:rFonts w:eastAsia="Times New Roman"/>
          <w:i/>
          <w:sz w:val="24"/>
          <w:szCs w:val="24"/>
          <w:lang w:val="sv-SE"/>
        </w:rPr>
        <w:t>NPRA</w:t>
      </w:r>
      <w:r w:rsidR="00160B21">
        <w:rPr>
          <w:rFonts w:eastAsia="Times New Roman"/>
          <w:i/>
          <w:sz w:val="24"/>
          <w:szCs w:val="24"/>
          <w:lang w:val="sv-SE"/>
        </w:rPr>
        <w:t>)</w:t>
      </w:r>
      <w:r>
        <w:rPr>
          <w:rFonts w:eastAsia="Times New Roman"/>
          <w:i/>
          <w:sz w:val="24"/>
          <w:szCs w:val="24"/>
          <w:lang w:val="sv-SE"/>
        </w:rPr>
        <w:t xml:space="preserve"> (Name</w:t>
      </w:r>
      <w:r w:rsidR="00066CA5" w:rsidRPr="00433290">
        <w:rPr>
          <w:rFonts w:eastAsia="Times New Roman"/>
          <w:i/>
          <w:sz w:val="24"/>
          <w:szCs w:val="24"/>
          <w:lang w:val="sv-SE"/>
        </w:rPr>
        <w:t xml:space="preserve">: </w:t>
      </w:r>
      <w:r w:rsidR="00476827" w:rsidRPr="00433290">
        <w:rPr>
          <w:rFonts w:eastAsia="Times New Roman"/>
          <w:i/>
          <w:sz w:val="24"/>
          <w:szCs w:val="24"/>
          <w:lang w:val="sv-SE"/>
        </w:rPr>
        <w:t>KETUA SETIAUSAHA</w:t>
      </w:r>
      <w:r w:rsidR="00476827">
        <w:rPr>
          <w:rFonts w:eastAsia="Times New Roman"/>
          <w:i/>
          <w:sz w:val="24"/>
          <w:szCs w:val="24"/>
          <w:lang w:val="sv-SE"/>
        </w:rPr>
        <w:t xml:space="preserve"> KEMENTERIAN KESIHATAN MALAYSIA</w:t>
      </w:r>
      <w:r>
        <w:rPr>
          <w:rFonts w:eastAsia="Times New Roman"/>
          <w:i/>
          <w:sz w:val="24"/>
          <w:szCs w:val="24"/>
          <w:lang w:val="sv-SE"/>
        </w:rPr>
        <w:t>) by the date specified</w:t>
      </w:r>
      <w:r w:rsidR="00066CA5" w:rsidRPr="00433290">
        <w:rPr>
          <w:rFonts w:eastAsia="Times New Roman"/>
          <w:i/>
          <w:sz w:val="24"/>
          <w:szCs w:val="24"/>
          <w:lang w:val="sv-SE"/>
        </w:rPr>
        <w:t xml:space="preserve"> in the invoice.</w:t>
      </w:r>
    </w:p>
    <w:p w:rsidR="009D2634" w:rsidRDefault="009D2634" w:rsidP="006B424C">
      <w:pPr>
        <w:spacing w:after="0"/>
        <w:jc w:val="both"/>
        <w:rPr>
          <w:rFonts w:eastAsia="Times New Roman"/>
          <w:sz w:val="24"/>
          <w:szCs w:val="24"/>
          <w:lang w:val="sv-SE"/>
        </w:rPr>
      </w:pPr>
    </w:p>
    <w:p w:rsidR="00066CA5" w:rsidRPr="006B424C" w:rsidRDefault="00066CA5" w:rsidP="009D2634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6B424C">
        <w:rPr>
          <w:rFonts w:eastAsia="Times New Roman"/>
          <w:b/>
          <w:sz w:val="24"/>
          <w:szCs w:val="24"/>
          <w:lang w:val="sv-SE"/>
        </w:rPr>
        <w:t>Baki sumbangan bagi kos pemeriksaan yang dibuat akan dikekalkan di dalam Akaun Amanah Penilaian, Pengiktirafan Akreditasi dan Pemeriksaan APB bagi tujuan-tujuan yang telah ditetapkan dalam Arahan Amanah Penilaian, Pengiktirafan Akreditasi dan Pemeriksaan APB.</w:t>
      </w:r>
    </w:p>
    <w:p w:rsidR="00066CA5" w:rsidRDefault="00066CA5" w:rsidP="006B424C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 w:rsidRPr="00433290">
        <w:rPr>
          <w:rFonts w:eastAsia="Times New Roman"/>
          <w:i/>
          <w:sz w:val="24"/>
          <w:szCs w:val="24"/>
          <w:lang w:val="sv-SE"/>
        </w:rPr>
        <w:t xml:space="preserve">The </w:t>
      </w:r>
      <w:r w:rsidR="001826F4">
        <w:rPr>
          <w:rFonts w:eastAsia="Times New Roman"/>
          <w:i/>
          <w:sz w:val="24"/>
          <w:szCs w:val="24"/>
          <w:lang w:val="sv-SE"/>
        </w:rPr>
        <w:t>remaining contribution for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inspection cost</w:t>
      </w:r>
      <w:r w:rsidR="001826F4">
        <w:rPr>
          <w:rFonts w:eastAsia="Times New Roman"/>
          <w:i/>
          <w:sz w:val="24"/>
          <w:szCs w:val="24"/>
          <w:lang w:val="sv-SE"/>
        </w:rPr>
        <w:t>s made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will be retained in the trust fund for the purposes </w:t>
      </w:r>
      <w:r w:rsidR="001826F4">
        <w:rPr>
          <w:rFonts w:eastAsia="Times New Roman"/>
          <w:i/>
          <w:sz w:val="24"/>
          <w:szCs w:val="24"/>
          <w:lang w:val="sv-SE"/>
        </w:rPr>
        <w:t>specified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in</w:t>
      </w:r>
      <w:r w:rsidR="001826F4">
        <w:rPr>
          <w:rFonts w:eastAsia="Times New Roman"/>
          <w:i/>
          <w:sz w:val="24"/>
          <w:szCs w:val="24"/>
          <w:lang w:val="sv-SE"/>
        </w:rPr>
        <w:t xml:space="preserve"> the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Arahan Amanah Penilaian, Pengiktirafan Akreditasi dan Pemeriksaan APB.</w:t>
      </w:r>
    </w:p>
    <w:p w:rsidR="006B424C" w:rsidRPr="00433290" w:rsidRDefault="006B424C" w:rsidP="006B424C">
      <w:pPr>
        <w:spacing w:after="0"/>
        <w:ind w:left="720"/>
        <w:jc w:val="both"/>
        <w:rPr>
          <w:rFonts w:eastAsia="Times New Roman"/>
          <w:sz w:val="24"/>
          <w:szCs w:val="24"/>
          <w:lang w:val="sv-SE"/>
        </w:rPr>
      </w:pPr>
    </w:p>
    <w:p w:rsidR="00066CA5" w:rsidRPr="006B424C" w:rsidRDefault="00066CA5" w:rsidP="009D2634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6B424C">
        <w:rPr>
          <w:rFonts w:eastAsia="Times New Roman"/>
          <w:b/>
          <w:sz w:val="24"/>
          <w:szCs w:val="24"/>
          <w:lang w:val="sv-SE"/>
        </w:rPr>
        <w:t xml:space="preserve">Jika sumbangan bagi kos pemeriksaan yang dibuat adalah tidak mencukupi, sumbangan tambahan perlu dibuat mengikut jumlah kos perbelanjaan yang tidak mencukupi.  </w:t>
      </w:r>
    </w:p>
    <w:p w:rsidR="00066CA5" w:rsidRPr="00433290" w:rsidRDefault="00066CA5" w:rsidP="006B424C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 w:rsidRPr="00433290">
        <w:rPr>
          <w:rFonts w:eastAsia="Times New Roman"/>
          <w:i/>
          <w:sz w:val="24"/>
          <w:szCs w:val="24"/>
          <w:lang w:val="sv-SE"/>
        </w:rPr>
        <w:t>If the</w:t>
      </w:r>
      <w:r w:rsidR="001826F4">
        <w:rPr>
          <w:rFonts w:eastAsia="Times New Roman"/>
          <w:i/>
          <w:sz w:val="24"/>
          <w:szCs w:val="24"/>
          <w:lang w:val="sv-SE"/>
        </w:rPr>
        <w:t xml:space="preserve"> contribution for inspection costs made is in</w:t>
      </w:r>
      <w:r w:rsidRPr="00433290">
        <w:rPr>
          <w:rFonts w:eastAsia="Times New Roman"/>
          <w:i/>
          <w:sz w:val="24"/>
          <w:szCs w:val="24"/>
          <w:lang w:val="sv-SE"/>
        </w:rPr>
        <w:t>sufficient,</w:t>
      </w:r>
      <w:r w:rsidR="001826F4">
        <w:rPr>
          <w:rFonts w:eastAsia="Times New Roman"/>
          <w:i/>
          <w:sz w:val="24"/>
          <w:szCs w:val="24"/>
          <w:lang w:val="sv-SE"/>
        </w:rPr>
        <w:t xml:space="preserve"> an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additional contribution </w:t>
      </w:r>
      <w:r w:rsidR="001826F4">
        <w:rPr>
          <w:rFonts w:eastAsia="Times New Roman"/>
          <w:i/>
          <w:sz w:val="24"/>
          <w:szCs w:val="24"/>
          <w:lang w:val="sv-SE"/>
        </w:rPr>
        <w:t>must be made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</w:t>
      </w:r>
      <w:r w:rsidR="001826F4">
        <w:rPr>
          <w:rFonts w:eastAsia="Times New Roman"/>
          <w:i/>
          <w:sz w:val="24"/>
          <w:szCs w:val="24"/>
          <w:lang w:val="sv-SE"/>
        </w:rPr>
        <w:t>to cover the shortfall in expenses.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</w:t>
      </w:r>
    </w:p>
    <w:p w:rsidR="00066CA5" w:rsidRPr="00433290" w:rsidRDefault="00066CA5" w:rsidP="00066CA5">
      <w:pPr>
        <w:spacing w:after="0"/>
        <w:rPr>
          <w:rFonts w:eastAsia="Times New Roman"/>
          <w:b/>
          <w:sz w:val="24"/>
          <w:szCs w:val="24"/>
          <w:lang w:val="sv-SE"/>
        </w:rPr>
      </w:pPr>
    </w:p>
    <w:p w:rsidR="00066CA5" w:rsidRDefault="00066CA5" w:rsidP="009D2634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6B424C">
        <w:rPr>
          <w:rFonts w:eastAsia="Times New Roman"/>
          <w:b/>
          <w:sz w:val="24"/>
          <w:szCs w:val="24"/>
          <w:lang w:val="sv-SE"/>
        </w:rPr>
        <w:t>Sumbangan bagi kos pemeriksaan perlu dibayar mengikut tarikh yang telah ditetapkan dalam Invois Sumbangan Kos Pemeriksaan. Invois ba</w:t>
      </w:r>
      <w:r w:rsidR="00823AE5">
        <w:rPr>
          <w:rFonts w:eastAsia="Times New Roman"/>
          <w:b/>
          <w:sz w:val="24"/>
          <w:szCs w:val="24"/>
          <w:lang w:val="sv-SE"/>
        </w:rPr>
        <w:t>ha</w:t>
      </w:r>
      <w:r w:rsidRPr="006B424C">
        <w:rPr>
          <w:rFonts w:eastAsia="Times New Roman"/>
          <w:b/>
          <w:sz w:val="24"/>
          <w:szCs w:val="24"/>
          <w:lang w:val="sv-SE"/>
        </w:rPr>
        <w:t xml:space="preserve">ru dan </w:t>
      </w:r>
      <w:r w:rsidRPr="006B424C">
        <w:rPr>
          <w:b/>
          <w:sz w:val="24"/>
          <w:szCs w:val="24"/>
          <w:lang w:val="sv-SE"/>
        </w:rPr>
        <w:t>anggaran kos pemeriksaan</w:t>
      </w:r>
      <w:r w:rsidRPr="006B424C">
        <w:rPr>
          <w:rFonts w:eastAsia="Times New Roman"/>
          <w:b/>
          <w:sz w:val="24"/>
          <w:szCs w:val="24"/>
          <w:lang w:val="sv-SE"/>
        </w:rPr>
        <w:t xml:space="preserve"> yang terkini perlu diperolehi semula jika sumbangan tidak dibuat mengikut tarikh yang ditetapkan</w:t>
      </w:r>
      <w:r w:rsidR="00823AE5">
        <w:rPr>
          <w:rFonts w:eastAsia="Times New Roman"/>
          <w:b/>
          <w:sz w:val="24"/>
          <w:szCs w:val="24"/>
          <w:lang w:val="sv-SE"/>
        </w:rPr>
        <w:t>, melainkan justifikasi yang diberikan boleh diterima oleh pegawai SBEEC</w:t>
      </w:r>
      <w:r w:rsidRPr="006B424C">
        <w:rPr>
          <w:rFonts w:eastAsia="Times New Roman"/>
          <w:b/>
          <w:sz w:val="24"/>
          <w:szCs w:val="24"/>
          <w:lang w:val="sv-SE"/>
        </w:rPr>
        <w:t xml:space="preserve">. </w:t>
      </w:r>
    </w:p>
    <w:p w:rsidR="008D1401" w:rsidRDefault="008D1401" w:rsidP="008D1401">
      <w:pPr>
        <w:spacing w:after="0"/>
        <w:ind w:left="720"/>
        <w:jc w:val="both"/>
        <w:rPr>
          <w:rFonts w:eastAsia="Times New Roman"/>
          <w:b/>
          <w:sz w:val="24"/>
          <w:szCs w:val="24"/>
          <w:lang w:val="sv-SE"/>
        </w:rPr>
      </w:pPr>
      <w:r w:rsidRPr="00433290">
        <w:rPr>
          <w:rFonts w:eastAsia="Times New Roman"/>
          <w:i/>
          <w:sz w:val="24"/>
          <w:szCs w:val="24"/>
          <w:lang w:val="sv-SE"/>
        </w:rPr>
        <w:t>The</w:t>
      </w:r>
      <w:r>
        <w:rPr>
          <w:rFonts w:eastAsia="Times New Roman"/>
          <w:i/>
          <w:sz w:val="24"/>
          <w:szCs w:val="24"/>
          <w:lang w:val="sv-SE"/>
        </w:rPr>
        <w:t xml:space="preserve"> </w:t>
      </w:r>
      <w:r w:rsidRPr="00433290">
        <w:rPr>
          <w:rFonts w:eastAsia="Times New Roman"/>
          <w:i/>
          <w:sz w:val="24"/>
          <w:szCs w:val="24"/>
          <w:lang w:val="sv-SE"/>
        </w:rPr>
        <w:t>contribution</w:t>
      </w:r>
      <w:r>
        <w:rPr>
          <w:rFonts w:eastAsia="Times New Roman"/>
          <w:i/>
          <w:sz w:val="24"/>
          <w:szCs w:val="24"/>
          <w:lang w:val="sv-SE"/>
        </w:rPr>
        <w:t xml:space="preserve"> for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inspection cost</w:t>
      </w:r>
      <w:r>
        <w:rPr>
          <w:rFonts w:eastAsia="Times New Roman"/>
          <w:i/>
          <w:sz w:val="24"/>
          <w:szCs w:val="24"/>
          <w:lang w:val="sv-SE"/>
        </w:rPr>
        <w:t>s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</w:t>
      </w:r>
      <w:r>
        <w:rPr>
          <w:rFonts w:eastAsia="Times New Roman"/>
          <w:i/>
          <w:sz w:val="24"/>
          <w:szCs w:val="24"/>
          <w:lang w:val="sv-SE"/>
        </w:rPr>
        <w:t>must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be paid</w:t>
      </w:r>
      <w:r>
        <w:rPr>
          <w:rFonts w:eastAsia="Times New Roman"/>
          <w:i/>
          <w:sz w:val="24"/>
          <w:szCs w:val="24"/>
          <w:lang w:val="sv-SE"/>
        </w:rPr>
        <w:t xml:space="preserve"> by the date </w:t>
      </w:r>
      <w:r w:rsidRPr="00433290">
        <w:rPr>
          <w:rFonts w:eastAsia="Times New Roman"/>
          <w:i/>
          <w:sz w:val="24"/>
          <w:szCs w:val="24"/>
          <w:lang w:val="sv-SE"/>
        </w:rPr>
        <w:t>specified in the Inspection Cost Contribution Invoice.</w:t>
      </w:r>
      <w:r>
        <w:rPr>
          <w:rFonts w:eastAsia="Times New Roman"/>
          <w:i/>
          <w:sz w:val="24"/>
          <w:szCs w:val="24"/>
          <w:lang w:val="sv-SE"/>
        </w:rPr>
        <w:t xml:space="preserve"> A n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ew invoice and </w:t>
      </w:r>
      <w:r>
        <w:rPr>
          <w:rFonts w:eastAsia="Times New Roman"/>
          <w:i/>
          <w:sz w:val="24"/>
          <w:szCs w:val="24"/>
          <w:lang w:val="sv-SE"/>
        </w:rPr>
        <w:t xml:space="preserve">the </w:t>
      </w:r>
      <w:r w:rsidRPr="00433290">
        <w:rPr>
          <w:rFonts w:eastAsia="Times New Roman"/>
          <w:i/>
          <w:sz w:val="24"/>
          <w:szCs w:val="24"/>
          <w:lang w:val="sv-SE"/>
        </w:rPr>
        <w:t>latest inspection cost</w:t>
      </w:r>
      <w:r>
        <w:rPr>
          <w:rFonts w:eastAsia="Times New Roman"/>
          <w:i/>
          <w:sz w:val="24"/>
          <w:szCs w:val="24"/>
          <w:lang w:val="sv-SE"/>
        </w:rPr>
        <w:t xml:space="preserve"> estimate must be obtained if the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 contribution</w:t>
      </w:r>
      <w:r>
        <w:rPr>
          <w:rFonts w:eastAsia="Times New Roman"/>
          <w:i/>
          <w:sz w:val="24"/>
          <w:szCs w:val="24"/>
          <w:lang w:val="sv-SE"/>
        </w:rPr>
        <w:t xml:space="preserve"> is not made by the </w:t>
      </w:r>
      <w:r w:rsidRPr="00433290">
        <w:rPr>
          <w:rFonts w:eastAsia="Times New Roman"/>
          <w:i/>
          <w:sz w:val="24"/>
          <w:szCs w:val="24"/>
          <w:lang w:val="sv-SE"/>
        </w:rPr>
        <w:t>specified</w:t>
      </w:r>
      <w:r>
        <w:rPr>
          <w:rFonts w:eastAsia="Times New Roman"/>
          <w:i/>
          <w:sz w:val="24"/>
          <w:szCs w:val="24"/>
          <w:lang w:val="sv-SE"/>
        </w:rPr>
        <w:t xml:space="preserve"> date unless the justification provided is acceptable to the SBEEC officer</w:t>
      </w:r>
      <w:r w:rsidRPr="00433290">
        <w:rPr>
          <w:rFonts w:eastAsia="Times New Roman"/>
          <w:i/>
          <w:sz w:val="24"/>
          <w:szCs w:val="24"/>
          <w:lang w:val="sv-SE"/>
        </w:rPr>
        <w:t xml:space="preserve">. </w:t>
      </w:r>
    </w:p>
    <w:p w:rsidR="008D1401" w:rsidRDefault="008D1401" w:rsidP="008D1401">
      <w:pPr>
        <w:spacing w:after="0"/>
        <w:ind w:left="720"/>
        <w:jc w:val="both"/>
        <w:rPr>
          <w:rFonts w:eastAsia="Times New Roman"/>
          <w:b/>
          <w:sz w:val="24"/>
          <w:szCs w:val="24"/>
          <w:lang w:val="sv-SE"/>
        </w:rPr>
      </w:pPr>
    </w:p>
    <w:p w:rsidR="008D1401" w:rsidRDefault="003D254C" w:rsidP="009D2634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3D254C">
        <w:rPr>
          <w:rFonts w:eastAsia="Times New Roman"/>
          <w:b/>
          <w:sz w:val="24"/>
          <w:szCs w:val="24"/>
          <w:lang w:val="sv-SE"/>
        </w:rPr>
        <w:t>Sekiranya pemohon gagal dihubungi atau gagal membuat sumbangan kos pemeriksaan setelah penjadualan pemeriksaan dibuat untuk dua (2) tahun berturut-turut, permohonan akan terbatal.</w:t>
      </w:r>
      <w:r>
        <w:rPr>
          <w:rFonts w:eastAsia="Times New Roman"/>
          <w:b/>
          <w:sz w:val="24"/>
          <w:szCs w:val="24"/>
          <w:lang w:val="sv-SE"/>
        </w:rPr>
        <w:t xml:space="preserve"> </w:t>
      </w:r>
      <w:r w:rsidR="00FB026E">
        <w:rPr>
          <w:rFonts w:eastAsia="Times New Roman"/>
          <w:b/>
          <w:sz w:val="24"/>
          <w:szCs w:val="24"/>
          <w:lang w:val="sv-SE"/>
        </w:rPr>
        <w:t>Yuran</w:t>
      </w:r>
      <w:r w:rsidR="008D1401" w:rsidRPr="006B424C">
        <w:rPr>
          <w:rFonts w:eastAsia="Times New Roman"/>
          <w:b/>
          <w:sz w:val="24"/>
          <w:szCs w:val="24"/>
          <w:lang w:val="sv-SE"/>
        </w:rPr>
        <w:t xml:space="preserve"> pemprosesan (RM 5,000.00) tidak akan dikembalikan. </w:t>
      </w:r>
    </w:p>
    <w:p w:rsidR="00066CA5" w:rsidRPr="00433290" w:rsidRDefault="003D254C" w:rsidP="006B424C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 w:rsidRPr="003D254C">
        <w:rPr>
          <w:rFonts w:eastAsia="Times New Roman"/>
          <w:i/>
          <w:sz w:val="24"/>
          <w:szCs w:val="24"/>
          <w:lang w:val="sv-SE"/>
        </w:rPr>
        <w:t xml:space="preserve">If the applicant cannot be contacted or fails to make the inspection cost contribution after the scheduling of inspections has been made for two (2) consecutive years, the application will be </w:t>
      </w:r>
      <w:r>
        <w:rPr>
          <w:rFonts w:eastAsia="Times New Roman"/>
          <w:i/>
          <w:sz w:val="24"/>
          <w:szCs w:val="24"/>
          <w:lang w:val="sv-SE"/>
        </w:rPr>
        <w:t>cancelled</w:t>
      </w:r>
      <w:r w:rsidRPr="003D254C">
        <w:rPr>
          <w:rFonts w:eastAsia="Times New Roman"/>
          <w:i/>
          <w:sz w:val="24"/>
          <w:szCs w:val="24"/>
          <w:lang w:val="sv-SE"/>
        </w:rPr>
        <w:t>.</w:t>
      </w:r>
      <w:r>
        <w:rPr>
          <w:rFonts w:eastAsia="Times New Roman"/>
          <w:i/>
          <w:sz w:val="24"/>
          <w:szCs w:val="24"/>
          <w:lang w:val="sv-SE"/>
        </w:rPr>
        <w:t xml:space="preserve"> </w:t>
      </w:r>
      <w:r w:rsidR="00066CA5" w:rsidRPr="00433290">
        <w:rPr>
          <w:rFonts w:eastAsia="Times New Roman"/>
          <w:i/>
          <w:sz w:val="24"/>
          <w:szCs w:val="24"/>
          <w:lang w:val="sv-SE"/>
        </w:rPr>
        <w:t>The proc</w:t>
      </w:r>
      <w:r w:rsidR="00823AE5">
        <w:rPr>
          <w:rFonts w:eastAsia="Times New Roman"/>
          <w:i/>
          <w:sz w:val="24"/>
          <w:szCs w:val="24"/>
          <w:lang w:val="sv-SE"/>
        </w:rPr>
        <w:t>essing fee (RM 5,000.00) is non-</w:t>
      </w:r>
      <w:r w:rsidR="00066CA5" w:rsidRPr="00433290">
        <w:rPr>
          <w:rFonts w:eastAsia="Times New Roman"/>
          <w:i/>
          <w:sz w:val="24"/>
          <w:szCs w:val="24"/>
          <w:lang w:val="sv-SE"/>
        </w:rPr>
        <w:t>refundable.</w:t>
      </w:r>
    </w:p>
    <w:p w:rsidR="00066CA5" w:rsidRPr="00433290" w:rsidRDefault="00066CA5" w:rsidP="00066CA5">
      <w:pPr>
        <w:spacing w:after="0"/>
        <w:ind w:left="360"/>
        <w:jc w:val="both"/>
        <w:rPr>
          <w:rFonts w:eastAsia="Times New Roman"/>
          <w:sz w:val="24"/>
          <w:szCs w:val="24"/>
          <w:lang w:val="sv-SE"/>
        </w:rPr>
      </w:pPr>
    </w:p>
    <w:p w:rsidR="00DC16D5" w:rsidRPr="006B424C" w:rsidRDefault="00DC16D5" w:rsidP="00DC16D5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 w:rsidRPr="006B424C">
        <w:rPr>
          <w:rFonts w:eastAsia="Times New Roman"/>
          <w:b/>
          <w:sz w:val="24"/>
          <w:szCs w:val="24"/>
          <w:lang w:val="sv-SE"/>
        </w:rPr>
        <w:t>Sumbangan bagi kos keseluruhan pemeriksaan yang dibuat  akan dikembalikan semula kepada agen tempatan sekiranya pemeriksaan Pusat Kajian BE dibatalkan oleh NPRA.</w:t>
      </w:r>
    </w:p>
    <w:p w:rsidR="00DC16D5" w:rsidRDefault="009B20AD" w:rsidP="00DC16D5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>
        <w:rPr>
          <w:rFonts w:eastAsia="Times New Roman"/>
          <w:i/>
          <w:sz w:val="24"/>
          <w:szCs w:val="24"/>
          <w:lang w:val="sv-SE"/>
        </w:rPr>
        <w:t>The contribution for the total inspection cost will be refunded to the local agent i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f </w:t>
      </w:r>
      <w:r w:rsidR="00194948">
        <w:rPr>
          <w:rFonts w:eastAsia="Times New Roman"/>
          <w:i/>
          <w:sz w:val="24"/>
          <w:szCs w:val="24"/>
          <w:lang w:val="sv-SE"/>
        </w:rPr>
        <w:t>NPRA cancels the inspection</w:t>
      </w:r>
      <w:r>
        <w:rPr>
          <w:rFonts w:eastAsia="Times New Roman"/>
          <w:i/>
          <w:sz w:val="24"/>
          <w:szCs w:val="24"/>
          <w:lang w:val="sv-SE"/>
        </w:rPr>
        <w:t>.</w:t>
      </w:r>
    </w:p>
    <w:p w:rsidR="00DC16D5" w:rsidRPr="00433290" w:rsidRDefault="00DC16D5" w:rsidP="00DC16D5">
      <w:pPr>
        <w:pStyle w:val="ListParagraph"/>
        <w:jc w:val="both"/>
        <w:rPr>
          <w:rFonts w:ascii="Calibri" w:hAnsi="Calibri"/>
          <w:i/>
          <w:sz w:val="24"/>
          <w:szCs w:val="24"/>
          <w:lang w:val="sv-SE"/>
        </w:rPr>
      </w:pPr>
    </w:p>
    <w:p w:rsidR="00DC16D5" w:rsidRPr="006C5058" w:rsidRDefault="00FD7D1B" w:rsidP="00DC16D5">
      <w:pPr>
        <w:numPr>
          <w:ilvl w:val="0"/>
          <w:numId w:val="10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b/>
          <w:sz w:val="24"/>
          <w:szCs w:val="24"/>
          <w:lang w:val="sv-SE"/>
        </w:rPr>
        <w:t>B</w:t>
      </w:r>
      <w:r w:rsidR="00DC16D5">
        <w:rPr>
          <w:rFonts w:eastAsia="Times New Roman"/>
          <w:b/>
          <w:sz w:val="24"/>
          <w:szCs w:val="24"/>
          <w:lang w:val="sv-SE"/>
        </w:rPr>
        <w:t>ayaran yuran</w:t>
      </w:r>
      <w:r w:rsidR="00DC16D5" w:rsidRPr="009D2634">
        <w:rPr>
          <w:rFonts w:eastAsia="Times New Roman"/>
          <w:b/>
          <w:sz w:val="24"/>
          <w:szCs w:val="24"/>
          <w:lang w:val="sv-SE"/>
        </w:rPr>
        <w:t xml:space="preserve"> pemeriksaan</w:t>
      </w:r>
      <w:r w:rsidR="00DC16D5">
        <w:rPr>
          <w:rFonts w:eastAsia="Times New Roman"/>
          <w:b/>
          <w:sz w:val="24"/>
          <w:szCs w:val="24"/>
          <w:lang w:val="sv-SE"/>
        </w:rPr>
        <w:t xml:space="preserve"> sebanyak</w:t>
      </w:r>
      <w:r w:rsidR="00DC16D5" w:rsidRPr="009D2634">
        <w:rPr>
          <w:rFonts w:eastAsia="Times New Roman"/>
          <w:b/>
          <w:sz w:val="24"/>
          <w:szCs w:val="24"/>
          <w:lang w:val="sv-SE"/>
        </w:rPr>
        <w:t xml:space="preserve"> RM 20,000.00 hendaklah dibuat selewat-lewatnya DUA (2) minggu sebelum pemeriksaan Pusat Kajian BE dijalankan (Bergantung kepada kelulusan perjalanan).</w:t>
      </w:r>
      <w:r w:rsidR="00DC16D5" w:rsidRPr="0019211F">
        <w:rPr>
          <w:rFonts w:eastAsia="Times New Roman"/>
          <w:b/>
          <w:sz w:val="24"/>
          <w:szCs w:val="24"/>
          <w:lang w:val="sv-SE"/>
        </w:rPr>
        <w:t xml:space="preserve"> </w:t>
      </w:r>
      <w:r w:rsidR="00DC16D5" w:rsidRPr="009D2634">
        <w:rPr>
          <w:rFonts w:eastAsia="Times New Roman"/>
          <w:b/>
          <w:sz w:val="24"/>
          <w:szCs w:val="24"/>
          <w:lang w:val="en-MY"/>
        </w:rPr>
        <w:t>P</w:t>
      </w:r>
      <w:r w:rsidR="00DC16D5">
        <w:rPr>
          <w:rFonts w:eastAsia="Times New Roman"/>
          <w:b/>
          <w:sz w:val="24"/>
          <w:szCs w:val="24"/>
          <w:lang w:val="sv-SE"/>
        </w:rPr>
        <w:t>embayaran yuran</w:t>
      </w:r>
      <w:r w:rsidR="00DC16D5" w:rsidRPr="009D2634">
        <w:rPr>
          <w:rFonts w:eastAsia="Times New Roman"/>
          <w:b/>
          <w:sz w:val="24"/>
          <w:szCs w:val="24"/>
          <w:lang w:val="sv-SE"/>
        </w:rPr>
        <w:t xml:space="preserve"> pemeriksaan hendaklah dikemukakan dalam </w:t>
      </w:r>
      <w:r w:rsidR="00823AE5">
        <w:rPr>
          <w:rFonts w:eastAsia="Times New Roman"/>
          <w:b/>
          <w:sz w:val="24"/>
          <w:szCs w:val="24"/>
          <w:lang w:val="sv-SE"/>
        </w:rPr>
        <w:t xml:space="preserve">bentuk draf bank </w:t>
      </w:r>
      <w:r w:rsidR="00055FD8">
        <w:rPr>
          <w:rFonts w:eastAsia="Times New Roman"/>
          <w:b/>
          <w:sz w:val="24"/>
          <w:szCs w:val="24"/>
          <w:lang w:val="sv-SE"/>
        </w:rPr>
        <w:t xml:space="preserve">kepada </w:t>
      </w:r>
      <w:r w:rsidR="00055FD8">
        <w:t>“</w:t>
      </w:r>
      <w:r w:rsidR="00055FD8">
        <w:rPr>
          <w:rFonts w:eastAsia="Times New Roman"/>
          <w:b/>
          <w:sz w:val="24"/>
          <w:szCs w:val="24"/>
          <w:lang w:val="sv-SE"/>
        </w:rPr>
        <w:t>BAHAGIAN</w:t>
      </w:r>
      <w:r w:rsidR="00823AE5">
        <w:rPr>
          <w:rFonts w:eastAsia="Times New Roman"/>
          <w:b/>
          <w:sz w:val="24"/>
          <w:szCs w:val="24"/>
          <w:lang w:val="sv-SE"/>
        </w:rPr>
        <w:t xml:space="preserve"> REGULATORI FARMASI NEGARA”</w:t>
      </w:r>
      <w:r w:rsidR="00DC16D5" w:rsidRPr="009D2634">
        <w:rPr>
          <w:rFonts w:eastAsia="Times New Roman"/>
          <w:b/>
          <w:sz w:val="24"/>
          <w:szCs w:val="24"/>
          <w:lang w:val="sv-SE"/>
        </w:rPr>
        <w:t xml:space="preserve">. </w:t>
      </w:r>
    </w:p>
    <w:p w:rsidR="00DC16D5" w:rsidRPr="00433290" w:rsidRDefault="00FD7D1B" w:rsidP="00DC16D5">
      <w:pPr>
        <w:spacing w:after="0"/>
        <w:ind w:left="720"/>
        <w:jc w:val="both"/>
        <w:rPr>
          <w:rFonts w:eastAsia="Times New Roman"/>
          <w:i/>
          <w:sz w:val="24"/>
          <w:szCs w:val="24"/>
          <w:lang w:val="sv-SE"/>
        </w:rPr>
      </w:pPr>
      <w:r>
        <w:rPr>
          <w:i/>
          <w:sz w:val="24"/>
          <w:szCs w:val="24"/>
          <w:lang w:val="sv-SE"/>
        </w:rPr>
        <w:t>T</w:t>
      </w:r>
      <w:r w:rsidR="00865AFD">
        <w:rPr>
          <w:i/>
          <w:sz w:val="24"/>
          <w:szCs w:val="24"/>
          <w:lang w:val="sv-SE"/>
        </w:rPr>
        <w:t>he inspection fee of RM20,000 must be paid no later than</w:t>
      </w:r>
      <w:r w:rsidR="00DC16D5" w:rsidRPr="00433290">
        <w:rPr>
          <w:i/>
          <w:sz w:val="24"/>
          <w:szCs w:val="24"/>
          <w:lang w:val="sv-SE"/>
        </w:rPr>
        <w:t xml:space="preserve"> </w:t>
      </w:r>
      <w:r w:rsidR="00DC16D5" w:rsidRPr="00433290">
        <w:rPr>
          <w:rFonts w:eastAsia="Times New Roman"/>
          <w:b/>
          <w:i/>
          <w:sz w:val="24"/>
          <w:szCs w:val="24"/>
          <w:lang w:val="sv-SE"/>
        </w:rPr>
        <w:t>TWO (2) weeks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 before the inspection</w:t>
      </w:r>
      <w:r w:rsidR="00865AFD">
        <w:rPr>
          <w:rFonts w:eastAsia="Times New Roman"/>
          <w:i/>
          <w:sz w:val="24"/>
          <w:szCs w:val="24"/>
          <w:lang w:val="sv-SE"/>
        </w:rPr>
        <w:t xml:space="preserve"> is conducted (subject to travel approval)</w:t>
      </w:r>
      <w:r w:rsidR="00DC16D5" w:rsidRPr="00433290">
        <w:rPr>
          <w:rFonts w:eastAsia="Times New Roman"/>
          <w:i/>
          <w:sz w:val="24"/>
          <w:szCs w:val="24"/>
          <w:lang w:val="sv-SE"/>
        </w:rPr>
        <w:t>.</w:t>
      </w:r>
      <w:r w:rsidR="00DC16D5" w:rsidRPr="00DC16D5">
        <w:rPr>
          <w:rFonts w:eastAsia="Times New Roman"/>
          <w:i/>
          <w:sz w:val="24"/>
          <w:szCs w:val="24"/>
          <w:lang w:val="sv-SE"/>
        </w:rPr>
        <w:t xml:space="preserve"> </w:t>
      </w:r>
      <w:r w:rsidR="00865AFD">
        <w:rPr>
          <w:rFonts w:eastAsia="Times New Roman"/>
          <w:i/>
          <w:sz w:val="24"/>
          <w:szCs w:val="24"/>
          <w:lang w:val="sv-SE"/>
        </w:rPr>
        <w:t>The inspection f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ee </w:t>
      </w:r>
      <w:r w:rsidR="00865AFD">
        <w:rPr>
          <w:rFonts w:eastAsia="Times New Roman"/>
          <w:i/>
          <w:sz w:val="24"/>
          <w:szCs w:val="24"/>
          <w:lang w:val="sv-SE"/>
        </w:rPr>
        <w:t xml:space="preserve">payment must be </w:t>
      </w:r>
      <w:r w:rsidR="00194948">
        <w:rPr>
          <w:rFonts w:eastAsia="Times New Roman"/>
          <w:i/>
          <w:sz w:val="24"/>
          <w:szCs w:val="24"/>
          <w:lang w:val="sv-SE"/>
        </w:rPr>
        <w:t>submitted</w:t>
      </w:r>
      <w:r w:rsidR="00865AFD">
        <w:rPr>
          <w:rFonts w:eastAsia="Times New Roman"/>
          <w:i/>
          <w:sz w:val="24"/>
          <w:szCs w:val="24"/>
          <w:lang w:val="sv-SE"/>
        </w:rPr>
        <w:t xml:space="preserve"> in the form of a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 bank draft</w:t>
      </w:r>
      <w:r w:rsidR="00865AFD">
        <w:rPr>
          <w:rFonts w:eastAsia="Times New Roman"/>
          <w:i/>
          <w:sz w:val="24"/>
          <w:szCs w:val="24"/>
          <w:lang w:val="sv-SE"/>
        </w:rPr>
        <w:t xml:space="preserve"> made payable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 to </w:t>
      </w:r>
      <w:r w:rsidR="00055FD8">
        <w:t>“</w:t>
      </w:r>
      <w:r w:rsidR="00823AE5">
        <w:rPr>
          <w:rFonts w:eastAsia="Times New Roman"/>
          <w:i/>
          <w:sz w:val="24"/>
          <w:szCs w:val="24"/>
          <w:lang w:val="sv-SE"/>
        </w:rPr>
        <w:t>BAHAGIAN REGULATORI FARMASI NEGARA</w:t>
      </w:r>
      <w:r w:rsidR="00DC16D5" w:rsidRPr="00433290">
        <w:rPr>
          <w:rFonts w:eastAsia="Times New Roman"/>
          <w:i/>
          <w:sz w:val="24"/>
          <w:szCs w:val="24"/>
          <w:lang w:val="sv-SE"/>
        </w:rPr>
        <w:t xml:space="preserve">”. </w:t>
      </w:r>
    </w:p>
    <w:p w:rsidR="00066CA5" w:rsidRPr="00433290" w:rsidRDefault="00066CA5" w:rsidP="00066CA5">
      <w:pPr>
        <w:spacing w:after="0"/>
        <w:ind w:left="360"/>
        <w:jc w:val="both"/>
        <w:rPr>
          <w:rFonts w:eastAsia="Times New Roman"/>
          <w:i/>
          <w:sz w:val="24"/>
          <w:szCs w:val="24"/>
          <w:lang w:val="sv-SE"/>
        </w:rPr>
      </w:pPr>
    </w:p>
    <w:p w:rsidR="00722501" w:rsidRPr="00722501" w:rsidRDefault="00722501" w:rsidP="00722501">
      <w:pPr>
        <w:spacing w:after="0" w:line="240" w:lineRule="auto"/>
        <w:ind w:left="360"/>
        <w:contextualSpacing/>
        <w:jc w:val="both"/>
        <w:rPr>
          <w:rFonts w:eastAsia="Times New Roman"/>
          <w:i/>
          <w:sz w:val="24"/>
          <w:szCs w:val="24"/>
          <w:lang w:val="sv-SE"/>
        </w:rPr>
      </w:pPr>
    </w:p>
    <w:p w:rsidR="0057177C" w:rsidRPr="00433290" w:rsidRDefault="009F4112" w:rsidP="0057177C">
      <w:pPr>
        <w:tabs>
          <w:tab w:val="left" w:pos="1950"/>
        </w:tabs>
        <w:spacing w:after="0" w:line="240" w:lineRule="auto"/>
        <w:ind w:left="1950" w:hanging="1950"/>
        <w:rPr>
          <w:rFonts w:eastAsia="Times New Roman"/>
          <w:b/>
          <w:sz w:val="28"/>
          <w:szCs w:val="28"/>
          <w:lang w:val="es-ES"/>
        </w:rPr>
      </w:pPr>
      <w:r>
        <w:rPr>
          <w:rFonts w:eastAsia="Times New Roman"/>
          <w:b/>
          <w:sz w:val="28"/>
          <w:szCs w:val="28"/>
          <w:lang w:val="es-ES"/>
        </w:rPr>
        <w:br w:type="page"/>
      </w:r>
      <w:r w:rsidR="00E42D6D">
        <w:rPr>
          <w:rFonts w:eastAsia="Times New Roman"/>
          <w:b/>
          <w:sz w:val="28"/>
          <w:szCs w:val="28"/>
          <w:lang w:val="es-ES"/>
        </w:rPr>
        <w:lastRenderedPageBreak/>
        <w:t>BAHAGIAN 2</w:t>
      </w:r>
      <w:r w:rsidR="0057177C" w:rsidRPr="00433290">
        <w:rPr>
          <w:rFonts w:eastAsia="Times New Roman"/>
          <w:b/>
          <w:sz w:val="28"/>
          <w:szCs w:val="28"/>
          <w:lang w:val="es-ES"/>
        </w:rPr>
        <w:t>:</w:t>
      </w:r>
      <w:r w:rsidR="0057177C" w:rsidRPr="00433290">
        <w:rPr>
          <w:rFonts w:eastAsia="Times New Roman"/>
          <w:b/>
          <w:sz w:val="28"/>
          <w:szCs w:val="28"/>
          <w:lang w:val="es-ES"/>
        </w:rPr>
        <w:tab/>
        <w:t xml:space="preserve">BUTIRAN </w:t>
      </w:r>
      <w:r w:rsidR="00735FD5" w:rsidRPr="00433290">
        <w:rPr>
          <w:rFonts w:eastAsia="Times New Roman"/>
          <w:b/>
          <w:sz w:val="28"/>
          <w:szCs w:val="28"/>
          <w:lang w:val="es-ES"/>
        </w:rPr>
        <w:t xml:space="preserve">PEMOHON - </w:t>
      </w:r>
      <w:r w:rsidR="0057177C" w:rsidRPr="00433290">
        <w:rPr>
          <w:rFonts w:eastAsia="Times New Roman"/>
          <w:b/>
          <w:sz w:val="28"/>
          <w:szCs w:val="28"/>
          <w:lang w:val="es-ES"/>
        </w:rPr>
        <w:t xml:space="preserve">AGEN TEMPATAN (MALAYSIA) </w:t>
      </w:r>
    </w:p>
    <w:p w:rsidR="0057177C" w:rsidRPr="00433290" w:rsidRDefault="00E42D6D" w:rsidP="0057177C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2</w:t>
      </w:r>
      <w:r w:rsidR="0057177C" w:rsidRPr="00433290">
        <w:rPr>
          <w:rFonts w:eastAsia="Times New Roman"/>
          <w:i/>
          <w:sz w:val="28"/>
          <w:szCs w:val="28"/>
          <w:lang w:val="en-GB"/>
        </w:rPr>
        <w:t>:</w:t>
      </w:r>
      <w:r w:rsidR="0057177C" w:rsidRPr="00433290">
        <w:rPr>
          <w:rFonts w:eastAsia="Times New Roman"/>
          <w:i/>
          <w:sz w:val="28"/>
          <w:szCs w:val="28"/>
          <w:lang w:val="en-GB"/>
        </w:rPr>
        <w:tab/>
      </w:r>
      <w:r w:rsidR="0099514C" w:rsidRPr="00433290">
        <w:rPr>
          <w:rFonts w:eastAsia="Times New Roman"/>
          <w:i/>
          <w:sz w:val="28"/>
          <w:szCs w:val="28"/>
          <w:lang w:val="en-GB"/>
        </w:rPr>
        <w:t xml:space="preserve">DETAILS OF </w:t>
      </w:r>
      <w:r w:rsidR="00735FD5" w:rsidRPr="00433290">
        <w:rPr>
          <w:rFonts w:eastAsia="Times New Roman"/>
          <w:i/>
          <w:sz w:val="28"/>
          <w:szCs w:val="28"/>
          <w:lang w:val="en-GB"/>
        </w:rPr>
        <w:t xml:space="preserve">APPLICANT - </w:t>
      </w:r>
      <w:r w:rsidR="0057177C" w:rsidRPr="00433290">
        <w:rPr>
          <w:rFonts w:eastAsia="Times New Roman"/>
          <w:i/>
          <w:sz w:val="28"/>
          <w:szCs w:val="28"/>
          <w:lang w:val="en-GB"/>
        </w:rPr>
        <w:t xml:space="preserve">LOCAL </w:t>
      </w:r>
      <w:r w:rsidR="00717A21" w:rsidRPr="00433290">
        <w:rPr>
          <w:rFonts w:eastAsia="Times New Roman"/>
          <w:i/>
          <w:sz w:val="28"/>
          <w:szCs w:val="28"/>
          <w:lang w:val="en-GB"/>
        </w:rPr>
        <w:t xml:space="preserve">AGENT </w:t>
      </w:r>
      <w:r w:rsidR="0057177C" w:rsidRPr="00433290">
        <w:rPr>
          <w:rFonts w:eastAsia="Times New Roman"/>
          <w:i/>
          <w:sz w:val="28"/>
          <w:szCs w:val="28"/>
          <w:lang w:val="en-GB"/>
        </w:rPr>
        <w:t xml:space="preserve">(MALAYSIA) 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3175"/>
        <w:gridCol w:w="5304"/>
      </w:tblGrid>
      <w:tr w:rsidR="0057177C" w:rsidRPr="00433290" w:rsidTr="00E407A8">
        <w:trPr>
          <w:trHeight w:val="506"/>
        </w:trPr>
        <w:tc>
          <w:tcPr>
            <w:tcW w:w="466" w:type="dxa"/>
            <w:vAlign w:val="center"/>
          </w:tcPr>
          <w:p w:rsidR="0057177C" w:rsidRPr="00433290" w:rsidRDefault="0057177C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255" w:type="dxa"/>
            <w:vAlign w:val="center"/>
          </w:tcPr>
          <w:p w:rsidR="0057177C" w:rsidRPr="00433290" w:rsidRDefault="0057177C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en-GB"/>
              </w:rPr>
              <w:t>Nama</w:t>
            </w:r>
            <w:r w:rsidR="000B54F9" w:rsidRPr="00433290">
              <w:rPr>
                <w:rFonts w:eastAsia="Times New Roman"/>
                <w:b/>
                <w:sz w:val="24"/>
                <w:szCs w:val="24"/>
                <w:lang w:val="en-GB"/>
              </w:rPr>
              <w:t xml:space="preserve"> Syarikat</w:t>
            </w:r>
          </w:p>
          <w:p w:rsidR="0057177C" w:rsidRPr="00433290" w:rsidRDefault="000B54F9" w:rsidP="00A057E3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 xml:space="preserve">Company </w:t>
            </w:r>
            <w:r w:rsidR="0057177C" w:rsidRPr="00433290">
              <w:rPr>
                <w:rFonts w:eastAsia="Times New Roman"/>
                <w:i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536" w:type="dxa"/>
            <w:vAlign w:val="center"/>
          </w:tcPr>
          <w:p w:rsidR="0057177C" w:rsidRPr="00433290" w:rsidRDefault="0057177C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57177C" w:rsidRPr="00433290" w:rsidTr="00E407A8">
        <w:trPr>
          <w:trHeight w:val="1058"/>
        </w:trPr>
        <w:tc>
          <w:tcPr>
            <w:tcW w:w="466" w:type="dxa"/>
            <w:vAlign w:val="center"/>
          </w:tcPr>
          <w:p w:rsidR="0057177C" w:rsidRPr="00433290" w:rsidRDefault="0057177C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3255" w:type="dxa"/>
            <w:vAlign w:val="center"/>
          </w:tcPr>
          <w:p w:rsidR="0057177C" w:rsidRPr="00433290" w:rsidRDefault="0057177C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Alamat</w:t>
            </w:r>
          </w:p>
          <w:p w:rsidR="0057177C" w:rsidRPr="00433290" w:rsidRDefault="0057177C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 xml:space="preserve">Address </w:t>
            </w:r>
          </w:p>
        </w:tc>
        <w:tc>
          <w:tcPr>
            <w:tcW w:w="5536" w:type="dxa"/>
            <w:vAlign w:val="center"/>
          </w:tcPr>
          <w:p w:rsidR="0057177C" w:rsidRPr="00433290" w:rsidRDefault="0057177C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C35978" w:rsidRPr="00433290" w:rsidTr="00E407A8">
        <w:trPr>
          <w:trHeight w:val="1058"/>
        </w:trPr>
        <w:tc>
          <w:tcPr>
            <w:tcW w:w="466" w:type="dxa"/>
            <w:vAlign w:val="center"/>
          </w:tcPr>
          <w:p w:rsidR="00C35978" w:rsidRPr="00433290" w:rsidRDefault="00C35978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3.</w:t>
            </w:r>
          </w:p>
        </w:tc>
        <w:tc>
          <w:tcPr>
            <w:tcW w:w="3255" w:type="dxa"/>
            <w:vAlign w:val="center"/>
          </w:tcPr>
          <w:p w:rsidR="00C35978" w:rsidRPr="00433290" w:rsidRDefault="00C35978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No Syarikat</w:t>
            </w:r>
          </w:p>
          <w:p w:rsidR="00C35978" w:rsidRPr="00433290" w:rsidRDefault="00C35978" w:rsidP="00A057E3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Company Registration No.</w:t>
            </w:r>
          </w:p>
        </w:tc>
        <w:tc>
          <w:tcPr>
            <w:tcW w:w="5536" w:type="dxa"/>
            <w:vAlign w:val="center"/>
          </w:tcPr>
          <w:p w:rsidR="00C35978" w:rsidRPr="00433290" w:rsidRDefault="00C35978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2908F5">
        <w:trPr>
          <w:trHeight w:val="714"/>
        </w:trPr>
        <w:tc>
          <w:tcPr>
            <w:tcW w:w="466" w:type="dxa"/>
            <w:vAlign w:val="center"/>
          </w:tcPr>
          <w:p w:rsidR="00E407A8" w:rsidRPr="00433290" w:rsidRDefault="00E407A8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4.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Nama Pemohon</w:t>
            </w:r>
          </w:p>
          <w:p w:rsidR="00E407A8" w:rsidRPr="00433290" w:rsidRDefault="00E407A8" w:rsidP="00A057E3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Applicant’s Name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2908F5">
        <w:trPr>
          <w:trHeight w:val="579"/>
        </w:trPr>
        <w:tc>
          <w:tcPr>
            <w:tcW w:w="466" w:type="dxa"/>
            <w:vAlign w:val="center"/>
          </w:tcPr>
          <w:p w:rsidR="00E407A8" w:rsidRPr="00433290" w:rsidRDefault="00E407A8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5. 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A057E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Nombor Kad Pengenalan</w:t>
            </w:r>
          </w:p>
          <w:p w:rsidR="00E407A8" w:rsidRPr="00433290" w:rsidRDefault="00E407A8" w:rsidP="00A057E3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Identity Card Number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2908F5">
        <w:trPr>
          <w:trHeight w:val="651"/>
        </w:trPr>
        <w:tc>
          <w:tcPr>
            <w:tcW w:w="466" w:type="dxa"/>
            <w:vAlign w:val="center"/>
          </w:tcPr>
          <w:p w:rsidR="00E407A8" w:rsidRPr="00433290" w:rsidRDefault="00E407A8" w:rsidP="00A057E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6.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Jawatan</w:t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Designation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A057E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2908F5">
        <w:trPr>
          <w:trHeight w:val="651"/>
        </w:trPr>
        <w:tc>
          <w:tcPr>
            <w:tcW w:w="466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7.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Pr="00433290">
              <w:rPr>
                <w:rFonts w:eastAsia="Times New Roman"/>
                <w:sz w:val="24"/>
                <w:szCs w:val="24"/>
                <w:lang w:val="fi-FI"/>
              </w:rPr>
              <w:tab/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E407A8">
        <w:trPr>
          <w:trHeight w:val="28"/>
        </w:trPr>
        <w:tc>
          <w:tcPr>
            <w:tcW w:w="466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8.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E407A8">
        <w:trPr>
          <w:trHeight w:val="28"/>
        </w:trPr>
        <w:tc>
          <w:tcPr>
            <w:tcW w:w="466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9.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Nama Pegawai Lain</w:t>
            </w:r>
            <w:r w:rsidR="00AB159E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 Untuk Dihubungi </w:t>
            </w:r>
          </w:p>
          <w:p w:rsidR="00E407A8" w:rsidRPr="00433290" w:rsidRDefault="009B20AD" w:rsidP="00E407A8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>
              <w:rPr>
                <w:rFonts w:eastAsia="Times New Roman"/>
                <w:i/>
                <w:sz w:val="24"/>
                <w:szCs w:val="24"/>
                <w:lang w:val="fi-FI"/>
              </w:rPr>
              <w:t>Name of o</w:t>
            </w:r>
            <w:r w:rsidR="00AB159E">
              <w:rPr>
                <w:rFonts w:eastAsia="Times New Roman"/>
                <w:i/>
                <w:sz w:val="24"/>
                <w:szCs w:val="24"/>
                <w:lang w:val="fi-FI"/>
              </w:rPr>
              <w:t xml:space="preserve">ther contact person 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E407A8">
        <w:trPr>
          <w:trHeight w:val="28"/>
        </w:trPr>
        <w:tc>
          <w:tcPr>
            <w:tcW w:w="466" w:type="dxa"/>
            <w:vAlign w:val="center"/>
          </w:tcPr>
          <w:p w:rsidR="00E407A8" w:rsidRPr="00433290" w:rsidRDefault="002908F5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10</w:t>
            </w:r>
            <w:r w:rsidR="00E407A8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Jawatan</w:t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Designation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E407A8">
        <w:trPr>
          <w:trHeight w:val="206"/>
        </w:trPr>
        <w:tc>
          <w:tcPr>
            <w:tcW w:w="466" w:type="dxa"/>
            <w:vAlign w:val="center"/>
          </w:tcPr>
          <w:p w:rsidR="00E407A8" w:rsidRPr="00433290" w:rsidRDefault="002908F5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11</w:t>
            </w:r>
            <w:r w:rsidR="00E407A8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Pr="00433290">
              <w:rPr>
                <w:rFonts w:eastAsia="Times New Roman"/>
                <w:sz w:val="24"/>
                <w:szCs w:val="24"/>
                <w:lang w:val="fi-FI"/>
              </w:rPr>
              <w:tab/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407A8" w:rsidRPr="00433290" w:rsidTr="00E407A8">
        <w:trPr>
          <w:trHeight w:val="206"/>
        </w:trPr>
        <w:tc>
          <w:tcPr>
            <w:tcW w:w="466" w:type="dxa"/>
            <w:vAlign w:val="center"/>
          </w:tcPr>
          <w:p w:rsidR="00E407A8" w:rsidRPr="00433290" w:rsidRDefault="002908F5" w:rsidP="00E407A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12</w:t>
            </w:r>
            <w:r w:rsidR="00E407A8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55" w:type="dxa"/>
            <w:vAlign w:val="center"/>
          </w:tcPr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:rsidR="00E407A8" w:rsidRPr="00433290" w:rsidRDefault="00E407A8" w:rsidP="00E407A8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5536" w:type="dxa"/>
            <w:vAlign w:val="center"/>
          </w:tcPr>
          <w:p w:rsidR="00E407A8" w:rsidRPr="00433290" w:rsidRDefault="00E407A8" w:rsidP="00E407A8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:rsidR="0057177C" w:rsidRPr="00433290" w:rsidRDefault="0057177C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2908F5" w:rsidRPr="00433290" w:rsidRDefault="002908F5" w:rsidP="0057177C">
      <w:pPr>
        <w:tabs>
          <w:tab w:val="left" w:pos="1950"/>
        </w:tabs>
        <w:spacing w:after="0" w:line="240" w:lineRule="auto"/>
        <w:rPr>
          <w:rFonts w:eastAsia="Times New Roman"/>
          <w:sz w:val="28"/>
          <w:szCs w:val="28"/>
          <w:lang w:val="en-GB"/>
        </w:rPr>
      </w:pPr>
    </w:p>
    <w:p w:rsidR="005D796A" w:rsidRPr="00433290" w:rsidRDefault="009F4112" w:rsidP="005D796A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br w:type="page"/>
      </w:r>
      <w:r w:rsidR="00E42D6D">
        <w:rPr>
          <w:rFonts w:eastAsia="Times New Roman"/>
          <w:b/>
          <w:sz w:val="28"/>
          <w:szCs w:val="28"/>
          <w:lang w:val="en-GB"/>
        </w:rPr>
        <w:lastRenderedPageBreak/>
        <w:t>BAHAGIAN 3</w:t>
      </w:r>
      <w:r w:rsidR="005D796A" w:rsidRPr="00433290">
        <w:rPr>
          <w:rFonts w:eastAsia="Times New Roman"/>
          <w:b/>
          <w:sz w:val="28"/>
          <w:szCs w:val="28"/>
          <w:lang w:val="en-GB"/>
        </w:rPr>
        <w:t>:</w:t>
      </w:r>
      <w:r w:rsidR="005D796A" w:rsidRPr="00433290">
        <w:rPr>
          <w:rFonts w:eastAsia="Times New Roman"/>
          <w:b/>
          <w:sz w:val="28"/>
          <w:szCs w:val="28"/>
          <w:lang w:val="en-GB"/>
        </w:rPr>
        <w:tab/>
        <w:t xml:space="preserve">BUTIRAN </w:t>
      </w:r>
      <w:r w:rsidR="00B76576" w:rsidRPr="00433290">
        <w:rPr>
          <w:rFonts w:eastAsia="Times New Roman"/>
          <w:b/>
          <w:sz w:val="28"/>
          <w:szCs w:val="28"/>
          <w:lang w:val="en-GB"/>
        </w:rPr>
        <w:t>PUSAT KAJIAN BE</w:t>
      </w:r>
    </w:p>
    <w:p w:rsidR="00B72524" w:rsidRPr="00433290" w:rsidRDefault="00E42D6D" w:rsidP="005D796A">
      <w:pPr>
        <w:tabs>
          <w:tab w:val="left" w:pos="1950"/>
        </w:tabs>
        <w:spacing w:after="0" w:line="240" w:lineRule="auto"/>
        <w:rPr>
          <w:rFonts w:eastAsia="Times New Roman"/>
          <w:i/>
          <w:sz w:val="24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3</w:t>
      </w:r>
      <w:r w:rsidR="005D796A" w:rsidRPr="00433290">
        <w:rPr>
          <w:rFonts w:eastAsia="Times New Roman"/>
          <w:i/>
          <w:sz w:val="28"/>
          <w:szCs w:val="28"/>
          <w:lang w:val="en-GB"/>
        </w:rPr>
        <w:t xml:space="preserve">: </w:t>
      </w:r>
      <w:r w:rsidR="005D796A" w:rsidRPr="00433290">
        <w:rPr>
          <w:rFonts w:eastAsia="Times New Roman"/>
          <w:i/>
          <w:sz w:val="28"/>
          <w:szCs w:val="28"/>
          <w:lang w:val="en-GB"/>
        </w:rPr>
        <w:tab/>
      </w:r>
      <w:r w:rsidR="00B76576" w:rsidRPr="00433290">
        <w:rPr>
          <w:rFonts w:eastAsia="Times New Roman"/>
          <w:i/>
          <w:sz w:val="28"/>
          <w:szCs w:val="28"/>
          <w:lang w:val="en-GB"/>
        </w:rPr>
        <w:t>BE CENTRE</w:t>
      </w:r>
      <w:r w:rsidR="003860CE" w:rsidRPr="00433290">
        <w:rPr>
          <w:rFonts w:eastAsia="Times New Roman"/>
          <w:i/>
          <w:sz w:val="28"/>
          <w:szCs w:val="28"/>
          <w:lang w:val="en-GB"/>
        </w:rPr>
        <w:t>’s DETAILS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155"/>
        <w:gridCol w:w="5399"/>
      </w:tblGrid>
      <w:tr w:rsidR="00E52028" w:rsidRPr="00433290" w:rsidTr="00E52028">
        <w:trPr>
          <w:trHeight w:val="365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28" w:rsidRPr="00433290" w:rsidRDefault="00E52028" w:rsidP="006D02EE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A. </w:t>
            </w:r>
            <w:r w:rsidRPr="00433290">
              <w:rPr>
                <w:rFonts w:eastAsia="Times New Roman"/>
                <w:b/>
                <w:sz w:val="24"/>
                <w:szCs w:val="24"/>
                <w:lang w:val="ms-MY"/>
              </w:rPr>
              <w:tab/>
              <w:t>Pusat Kajian BE</w:t>
            </w:r>
            <w:r w:rsidR="000B54F9" w:rsidRPr="00433290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</w:t>
            </w:r>
          </w:p>
          <w:p w:rsidR="00E52028" w:rsidRPr="00433290" w:rsidRDefault="00E52028" w:rsidP="00E52028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ms-MY"/>
              </w:rPr>
              <w:tab/>
              <w:t xml:space="preserve"> </w:t>
            </w: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>BE Centre</w:t>
            </w:r>
          </w:p>
        </w:tc>
      </w:tr>
      <w:tr w:rsidR="00E52028" w:rsidRPr="00433290" w:rsidTr="00B72524">
        <w:trPr>
          <w:trHeight w:val="506"/>
        </w:trPr>
        <w:tc>
          <w:tcPr>
            <w:tcW w:w="465" w:type="dxa"/>
            <w:vAlign w:val="center"/>
          </w:tcPr>
          <w:p w:rsidR="00E52028" w:rsidRPr="00433290" w:rsidRDefault="00E52028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219" w:type="dxa"/>
            <w:vAlign w:val="center"/>
          </w:tcPr>
          <w:p w:rsidR="00E52028" w:rsidRPr="00433290" w:rsidRDefault="00E52028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en-GB"/>
              </w:rPr>
              <w:t>Nama</w:t>
            </w:r>
          </w:p>
          <w:p w:rsidR="00E52028" w:rsidRPr="00433290" w:rsidRDefault="00E52028" w:rsidP="006D02EE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028" w:rsidRPr="00433290" w:rsidRDefault="00E52028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34210B" w:rsidRPr="00433290" w:rsidTr="00B72524">
        <w:trPr>
          <w:trHeight w:val="506"/>
        </w:trPr>
        <w:tc>
          <w:tcPr>
            <w:tcW w:w="465" w:type="dxa"/>
            <w:vAlign w:val="center"/>
          </w:tcPr>
          <w:p w:rsidR="0034210B" w:rsidRPr="00433290" w:rsidRDefault="0034210B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3219" w:type="dxa"/>
            <w:vAlign w:val="center"/>
          </w:tcPr>
          <w:p w:rsidR="0034210B" w:rsidRPr="00433290" w:rsidRDefault="0034210B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en-GB"/>
              </w:rPr>
              <w:t>Alamat</w:t>
            </w:r>
          </w:p>
          <w:p w:rsidR="0034210B" w:rsidRPr="00433290" w:rsidRDefault="0034210B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10B" w:rsidRPr="00433290" w:rsidRDefault="0034210B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433290" w:rsidTr="00B72524">
        <w:trPr>
          <w:trHeight w:val="506"/>
        </w:trPr>
        <w:tc>
          <w:tcPr>
            <w:tcW w:w="465" w:type="dxa"/>
            <w:vAlign w:val="center"/>
          </w:tcPr>
          <w:p w:rsidR="00B72524" w:rsidRPr="00433290" w:rsidRDefault="0034210B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3</w:t>
            </w:r>
            <w:r w:rsidR="00B72524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19" w:type="dxa"/>
            <w:vAlign w:val="center"/>
          </w:tcPr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Pegawai untuk Dihubungi</w:t>
            </w:r>
          </w:p>
          <w:p w:rsidR="00B72524" w:rsidRPr="00433290" w:rsidRDefault="00B72524" w:rsidP="00B72524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524" w:rsidRPr="00433290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433290" w:rsidTr="00B72524">
        <w:trPr>
          <w:trHeight w:val="506"/>
        </w:trPr>
        <w:tc>
          <w:tcPr>
            <w:tcW w:w="465" w:type="dxa"/>
            <w:vAlign w:val="center"/>
          </w:tcPr>
          <w:p w:rsidR="00B72524" w:rsidRPr="00433290" w:rsidRDefault="0034210B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4</w:t>
            </w:r>
            <w:r w:rsidR="00B72524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19" w:type="dxa"/>
            <w:vAlign w:val="center"/>
          </w:tcPr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Pr="00433290">
              <w:rPr>
                <w:rFonts w:eastAsia="Times New Roman"/>
                <w:sz w:val="24"/>
                <w:szCs w:val="24"/>
                <w:lang w:val="fi-FI"/>
              </w:rPr>
              <w:tab/>
            </w:r>
          </w:p>
        </w:tc>
        <w:tc>
          <w:tcPr>
            <w:tcW w:w="5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524" w:rsidRPr="00433290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433290" w:rsidTr="00B72524">
        <w:trPr>
          <w:trHeight w:val="506"/>
        </w:trPr>
        <w:tc>
          <w:tcPr>
            <w:tcW w:w="465" w:type="dxa"/>
            <w:vAlign w:val="center"/>
          </w:tcPr>
          <w:p w:rsidR="00B72524" w:rsidRPr="00433290" w:rsidRDefault="0034210B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5</w:t>
            </w:r>
            <w:r w:rsidR="00B72524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19" w:type="dxa"/>
            <w:vAlign w:val="center"/>
          </w:tcPr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Nombor Faks</w:t>
            </w:r>
          </w:p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sz w:val="24"/>
                <w:szCs w:val="24"/>
                <w:lang w:val="fi-FI"/>
              </w:rPr>
              <w:t>Facsimile Number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524" w:rsidRPr="00433290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B72524" w:rsidRPr="00433290" w:rsidTr="006D02EE">
        <w:trPr>
          <w:trHeight w:val="506"/>
        </w:trPr>
        <w:tc>
          <w:tcPr>
            <w:tcW w:w="465" w:type="dxa"/>
            <w:vAlign w:val="center"/>
          </w:tcPr>
          <w:p w:rsidR="00B72524" w:rsidRPr="00433290" w:rsidRDefault="0034210B" w:rsidP="006D02E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6</w:t>
            </w:r>
            <w:r w:rsidR="00B72524" w:rsidRPr="00433290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3219" w:type="dxa"/>
            <w:vAlign w:val="center"/>
          </w:tcPr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:rsidR="00B72524" w:rsidRPr="00433290" w:rsidRDefault="00B72524" w:rsidP="00B7252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5573" w:type="dxa"/>
            <w:tcBorders>
              <w:top w:val="single" w:sz="4" w:space="0" w:color="auto"/>
            </w:tcBorders>
            <w:vAlign w:val="center"/>
          </w:tcPr>
          <w:p w:rsidR="00B72524" w:rsidRPr="00433290" w:rsidRDefault="00B72524" w:rsidP="006D02E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:rsidR="00215412" w:rsidRPr="00FD7D1B" w:rsidRDefault="00215412" w:rsidP="00FD7D1B">
      <w:pPr>
        <w:tabs>
          <w:tab w:val="left" w:pos="1950"/>
        </w:tabs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  <w:r w:rsidRPr="00FD7D1B">
        <w:rPr>
          <w:rFonts w:eastAsia="Times New Roman"/>
          <w:b/>
          <w:sz w:val="24"/>
          <w:szCs w:val="28"/>
          <w:lang w:val="ms-MY"/>
        </w:rPr>
        <w:t>Butiran seperti di atas akan dipa</w:t>
      </w:r>
      <w:r w:rsidR="00D82593" w:rsidRPr="00FD7D1B">
        <w:rPr>
          <w:rFonts w:eastAsia="Times New Roman"/>
          <w:b/>
          <w:sz w:val="24"/>
          <w:szCs w:val="28"/>
          <w:lang w:val="ms-MY"/>
        </w:rPr>
        <w:t>parkan dalam laman sesawang NPRA</w:t>
      </w:r>
      <w:r w:rsidRPr="00FD7D1B">
        <w:rPr>
          <w:rFonts w:eastAsia="Times New Roman"/>
          <w:b/>
          <w:sz w:val="24"/>
          <w:szCs w:val="28"/>
          <w:lang w:val="ms-MY"/>
        </w:rPr>
        <w:t xml:space="preserve"> selepas pusat kajian BE tersebut disenaraikan dalam Program Komplians</w:t>
      </w:r>
      <w:r w:rsidR="009B20AD" w:rsidRPr="00FD7D1B">
        <w:rPr>
          <w:rFonts w:eastAsia="Times New Roman"/>
          <w:b/>
          <w:sz w:val="24"/>
          <w:szCs w:val="28"/>
          <w:lang w:val="ms-MY"/>
        </w:rPr>
        <w:t xml:space="preserve"> Pusat Kajian BE</w:t>
      </w:r>
      <w:r w:rsidRPr="00FD7D1B">
        <w:rPr>
          <w:rFonts w:eastAsia="Times New Roman"/>
          <w:b/>
          <w:sz w:val="24"/>
          <w:szCs w:val="28"/>
          <w:lang w:val="ms-MY"/>
        </w:rPr>
        <w:t xml:space="preserve"> </w:t>
      </w:r>
      <w:r w:rsidR="00D82593" w:rsidRPr="00FD7D1B">
        <w:rPr>
          <w:rFonts w:eastAsia="Times New Roman"/>
          <w:b/>
          <w:sz w:val="24"/>
          <w:szCs w:val="28"/>
          <w:lang w:val="ms-MY"/>
        </w:rPr>
        <w:t>NPRA</w:t>
      </w:r>
      <w:r w:rsidRPr="00FD7D1B">
        <w:rPr>
          <w:rFonts w:eastAsia="Times New Roman"/>
          <w:b/>
          <w:sz w:val="24"/>
          <w:szCs w:val="28"/>
          <w:lang w:val="ms-MY"/>
        </w:rPr>
        <w:t>.</w:t>
      </w:r>
    </w:p>
    <w:p w:rsidR="00215412" w:rsidRPr="00433290" w:rsidRDefault="009B20AD" w:rsidP="00FD7D1B">
      <w:pPr>
        <w:tabs>
          <w:tab w:val="left" w:pos="1950"/>
        </w:tabs>
        <w:spacing w:after="0" w:line="240" w:lineRule="auto"/>
        <w:jc w:val="both"/>
        <w:rPr>
          <w:rFonts w:eastAsia="Times New Roman"/>
          <w:i/>
          <w:sz w:val="24"/>
          <w:szCs w:val="28"/>
          <w:lang w:val="en-GB"/>
        </w:rPr>
      </w:pPr>
      <w:r>
        <w:rPr>
          <w:rFonts w:eastAsia="Times New Roman"/>
          <w:i/>
          <w:sz w:val="24"/>
          <w:szCs w:val="28"/>
          <w:lang w:val="en-GB"/>
        </w:rPr>
        <w:t>The details above will be published o</w:t>
      </w:r>
      <w:r w:rsidR="00215412" w:rsidRPr="00433290">
        <w:rPr>
          <w:rFonts w:eastAsia="Times New Roman"/>
          <w:i/>
          <w:sz w:val="24"/>
          <w:szCs w:val="28"/>
          <w:lang w:val="en-GB"/>
        </w:rPr>
        <w:t>n the NP</w:t>
      </w:r>
      <w:r w:rsidR="003E7AD4" w:rsidRPr="00433290">
        <w:rPr>
          <w:rFonts w:eastAsia="Times New Roman"/>
          <w:i/>
          <w:sz w:val="24"/>
          <w:szCs w:val="28"/>
          <w:lang w:val="en-GB"/>
        </w:rPr>
        <w:t>RA</w:t>
      </w:r>
      <w:r>
        <w:rPr>
          <w:rFonts w:eastAsia="Times New Roman"/>
          <w:i/>
          <w:sz w:val="24"/>
          <w:szCs w:val="28"/>
          <w:lang w:val="en-GB"/>
        </w:rPr>
        <w:t xml:space="preserve"> website after</w:t>
      </w:r>
      <w:r w:rsidR="00215412" w:rsidRPr="00433290">
        <w:rPr>
          <w:rFonts w:eastAsia="Times New Roman"/>
          <w:i/>
          <w:sz w:val="24"/>
          <w:szCs w:val="28"/>
          <w:lang w:val="en-GB"/>
        </w:rPr>
        <w:t xml:space="preserve"> the</w:t>
      </w:r>
      <w:r w:rsidR="003E7AD4" w:rsidRPr="00433290">
        <w:rPr>
          <w:rFonts w:eastAsia="Times New Roman"/>
          <w:i/>
          <w:sz w:val="24"/>
          <w:szCs w:val="28"/>
          <w:lang w:val="en-GB"/>
        </w:rPr>
        <w:t xml:space="preserve"> BE centre is listed in the NPRA</w:t>
      </w:r>
      <w:r w:rsidR="00215412" w:rsidRPr="00433290">
        <w:rPr>
          <w:rFonts w:eastAsia="Times New Roman"/>
          <w:i/>
          <w:sz w:val="24"/>
          <w:szCs w:val="28"/>
          <w:lang w:val="en-GB"/>
        </w:rPr>
        <w:t xml:space="preserve"> </w:t>
      </w:r>
      <w:r>
        <w:rPr>
          <w:rFonts w:eastAsia="Times New Roman"/>
          <w:i/>
          <w:sz w:val="24"/>
          <w:szCs w:val="28"/>
          <w:lang w:val="en-GB"/>
        </w:rPr>
        <w:t xml:space="preserve">BE Centre </w:t>
      </w:r>
      <w:r w:rsidR="00215412" w:rsidRPr="00433290">
        <w:rPr>
          <w:rFonts w:eastAsia="Times New Roman"/>
          <w:i/>
          <w:sz w:val="24"/>
          <w:szCs w:val="28"/>
          <w:lang w:val="en-GB"/>
        </w:rPr>
        <w:t>Compliance Programme.</w:t>
      </w:r>
    </w:p>
    <w:p w:rsidR="00E52028" w:rsidRPr="00433290" w:rsidRDefault="00E52028" w:rsidP="005D796A">
      <w:pPr>
        <w:tabs>
          <w:tab w:val="left" w:pos="1950"/>
        </w:tabs>
        <w:spacing w:after="0" w:line="240" w:lineRule="auto"/>
        <w:rPr>
          <w:rFonts w:eastAsia="Times New Roman"/>
          <w:i/>
          <w:sz w:val="24"/>
          <w:szCs w:val="28"/>
          <w:lang w:val="en-GB"/>
        </w:rPr>
      </w:pP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164"/>
        <w:gridCol w:w="1796"/>
        <w:gridCol w:w="1797"/>
        <w:gridCol w:w="1797"/>
      </w:tblGrid>
      <w:tr w:rsidR="00070D08" w:rsidRPr="00433290" w:rsidTr="0085370A">
        <w:trPr>
          <w:trHeight w:val="482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D08" w:rsidRPr="00433290" w:rsidRDefault="00E52028" w:rsidP="00095DD6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ms-MY"/>
              </w:rPr>
              <w:t>B</w:t>
            </w:r>
            <w:r w:rsidR="00095DD6" w:rsidRPr="00433290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. </w:t>
            </w:r>
            <w:r w:rsidR="00095DD6" w:rsidRPr="00433290">
              <w:rPr>
                <w:rFonts w:eastAsia="Times New Roman"/>
                <w:b/>
                <w:sz w:val="24"/>
                <w:szCs w:val="24"/>
                <w:lang w:val="ms-MY"/>
              </w:rPr>
              <w:tab/>
            </w:r>
            <w:r w:rsidR="00070D08" w:rsidRPr="00433290">
              <w:rPr>
                <w:rFonts w:eastAsia="Times New Roman"/>
                <w:b/>
                <w:sz w:val="24"/>
                <w:szCs w:val="24"/>
                <w:lang w:val="ms-MY"/>
              </w:rPr>
              <w:t>Tapak</w:t>
            </w:r>
            <w:r w:rsidR="007A7EB2" w:rsidRPr="00433290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</w:t>
            </w:r>
            <w:r w:rsidR="00070D08" w:rsidRPr="00433290">
              <w:rPr>
                <w:rFonts w:eastAsia="Times New Roman"/>
                <w:b/>
                <w:sz w:val="24"/>
                <w:szCs w:val="24"/>
                <w:lang w:val="ms-MY"/>
              </w:rPr>
              <w:t>Klinikal</w:t>
            </w:r>
            <w:r w:rsidR="00201FB2" w:rsidRPr="00433290">
              <w:rPr>
                <w:rFonts w:eastAsia="Times New Roman"/>
                <w:b/>
                <w:sz w:val="24"/>
                <w:szCs w:val="24"/>
                <w:lang w:val="ms-MY"/>
              </w:rPr>
              <w:t>*</w:t>
            </w:r>
          </w:p>
          <w:p w:rsidR="00070D08" w:rsidRPr="00433290" w:rsidRDefault="00095DD6" w:rsidP="00095DD6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ms-MY"/>
              </w:rPr>
              <w:tab/>
              <w:t xml:space="preserve"> </w:t>
            </w:r>
            <w:r w:rsidR="00070D08" w:rsidRPr="00433290">
              <w:rPr>
                <w:rFonts w:eastAsia="Times New Roman"/>
                <w:i/>
                <w:sz w:val="24"/>
                <w:szCs w:val="24"/>
                <w:lang w:val="en-GB"/>
              </w:rPr>
              <w:t>Clinical Site</w:t>
            </w:r>
            <w:r w:rsidR="00201FB2" w:rsidRPr="00433290">
              <w:rPr>
                <w:rFonts w:eastAsia="Times New Roman"/>
                <w:i/>
                <w:sz w:val="24"/>
                <w:szCs w:val="24"/>
                <w:lang w:val="en-GB"/>
              </w:rPr>
              <w:t>*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08" w:rsidRPr="00433290" w:rsidRDefault="00DC07E7" w:rsidP="00070D08">
            <w:pPr>
              <w:tabs>
                <w:tab w:val="left" w:pos="195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sz w:val="24"/>
                <w:szCs w:val="24"/>
                <w:lang w:val="en-GB"/>
              </w:rPr>
              <w:t>(1)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08" w:rsidRPr="00433290" w:rsidRDefault="00DC07E7" w:rsidP="00070D08">
            <w:pPr>
              <w:tabs>
                <w:tab w:val="left" w:pos="195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sz w:val="24"/>
                <w:szCs w:val="24"/>
                <w:lang w:val="en-GB"/>
              </w:rPr>
              <w:t>(2)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08" w:rsidRPr="00433290" w:rsidRDefault="00DC07E7" w:rsidP="00070D08">
            <w:pPr>
              <w:tabs>
                <w:tab w:val="left" w:pos="1950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sz w:val="24"/>
                <w:szCs w:val="24"/>
                <w:lang w:val="en-GB"/>
              </w:rPr>
              <w:t>(3)</w:t>
            </w:r>
          </w:p>
        </w:tc>
      </w:tr>
      <w:tr w:rsidR="00070D08" w:rsidRPr="00433290" w:rsidTr="00070D08">
        <w:trPr>
          <w:trHeight w:val="506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337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en-GB"/>
              </w:rPr>
              <w:t>Nama</w:t>
            </w:r>
          </w:p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070D08" w:rsidRPr="00433290" w:rsidTr="0085370A">
        <w:trPr>
          <w:trHeight w:val="417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3337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Alamat</w:t>
            </w:r>
          </w:p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 xml:space="preserve">Address </w:t>
            </w:r>
          </w:p>
        </w:tc>
        <w:tc>
          <w:tcPr>
            <w:tcW w:w="1923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070D08" w:rsidRPr="00433290" w:rsidTr="00A057E3">
        <w:trPr>
          <w:trHeight w:val="28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3.</w:t>
            </w:r>
          </w:p>
        </w:tc>
        <w:tc>
          <w:tcPr>
            <w:tcW w:w="3337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Pegawai untuk Dihubungi</w:t>
            </w:r>
          </w:p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Contact Person</w:t>
            </w:r>
          </w:p>
        </w:tc>
        <w:tc>
          <w:tcPr>
            <w:tcW w:w="1923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070D08" w:rsidRPr="00433290" w:rsidTr="00A057E3">
        <w:trPr>
          <w:trHeight w:val="28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4.</w:t>
            </w:r>
          </w:p>
        </w:tc>
        <w:tc>
          <w:tcPr>
            <w:tcW w:w="3337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Jawatan</w:t>
            </w:r>
          </w:p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Designation</w:t>
            </w:r>
          </w:p>
        </w:tc>
        <w:tc>
          <w:tcPr>
            <w:tcW w:w="1923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070D08" w:rsidRPr="00433290" w:rsidTr="00A057E3">
        <w:trPr>
          <w:trHeight w:val="206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5.</w:t>
            </w:r>
          </w:p>
        </w:tc>
        <w:tc>
          <w:tcPr>
            <w:tcW w:w="3337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Pr="00433290">
              <w:rPr>
                <w:rFonts w:eastAsia="Times New Roman"/>
                <w:sz w:val="24"/>
                <w:szCs w:val="24"/>
                <w:lang w:val="fi-FI"/>
              </w:rPr>
              <w:tab/>
            </w:r>
          </w:p>
        </w:tc>
        <w:tc>
          <w:tcPr>
            <w:tcW w:w="1923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070D08" w:rsidRPr="00433290" w:rsidTr="00A057E3">
        <w:trPr>
          <w:trHeight w:val="206"/>
        </w:trPr>
        <w:tc>
          <w:tcPr>
            <w:tcW w:w="468" w:type="dxa"/>
            <w:vAlign w:val="center"/>
          </w:tcPr>
          <w:p w:rsidR="00070D08" w:rsidRPr="00433290" w:rsidRDefault="00070D08" w:rsidP="00B7657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6.</w:t>
            </w:r>
          </w:p>
        </w:tc>
        <w:tc>
          <w:tcPr>
            <w:tcW w:w="3337" w:type="dxa"/>
            <w:vAlign w:val="center"/>
          </w:tcPr>
          <w:p w:rsidR="00070D08" w:rsidRPr="00433290" w:rsidRDefault="00375DD1" w:rsidP="00B76576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</w:t>
            </w:r>
            <w:r w:rsidR="00070D08"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Emel  </w:t>
            </w:r>
          </w:p>
          <w:p w:rsidR="00070D08" w:rsidRPr="00433290" w:rsidRDefault="00070D08" w:rsidP="00B7657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1923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1924" w:type="dxa"/>
            <w:vAlign w:val="center"/>
          </w:tcPr>
          <w:p w:rsidR="00070D08" w:rsidRPr="00433290" w:rsidRDefault="00070D08" w:rsidP="00B7657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:rsidR="008F56A7" w:rsidRPr="00433290" w:rsidRDefault="008F56A7" w:rsidP="005D796A">
      <w:pPr>
        <w:tabs>
          <w:tab w:val="left" w:pos="1950"/>
        </w:tabs>
        <w:spacing w:after="0" w:line="240" w:lineRule="auto"/>
        <w:rPr>
          <w:rFonts w:eastAsia="Times New Roman"/>
          <w:sz w:val="24"/>
          <w:szCs w:val="24"/>
          <w:lang w:val="en-GB"/>
        </w:rPr>
      </w:pPr>
    </w:p>
    <w:p w:rsidR="0034210B" w:rsidRPr="00433290" w:rsidRDefault="0034210B" w:rsidP="005D796A">
      <w:pPr>
        <w:tabs>
          <w:tab w:val="left" w:pos="1950"/>
        </w:tabs>
        <w:spacing w:after="0" w:line="240" w:lineRule="auto"/>
        <w:rPr>
          <w:rFonts w:eastAsia="Times New Roman"/>
          <w:sz w:val="24"/>
          <w:szCs w:val="24"/>
          <w:lang w:val="en-GB"/>
        </w:rPr>
      </w:pPr>
    </w:p>
    <w:p w:rsidR="009A7B21" w:rsidRPr="00433290" w:rsidRDefault="009A7B21" w:rsidP="005D796A">
      <w:pPr>
        <w:tabs>
          <w:tab w:val="left" w:pos="1950"/>
        </w:tabs>
        <w:spacing w:after="0" w:line="240" w:lineRule="auto"/>
        <w:rPr>
          <w:rFonts w:eastAsia="Times New Roman"/>
          <w:sz w:val="24"/>
          <w:szCs w:val="24"/>
          <w:lang w:val="en-GB"/>
        </w:rPr>
      </w:pPr>
    </w:p>
    <w:p w:rsidR="009F4112" w:rsidRDefault="009F4112">
      <w:r>
        <w:br w:type="page"/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3177"/>
        <w:gridCol w:w="5378"/>
      </w:tblGrid>
      <w:tr w:rsidR="0081503B" w:rsidRPr="00433290" w:rsidTr="006D02EE">
        <w:trPr>
          <w:trHeight w:val="365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03B" w:rsidRPr="00433290" w:rsidRDefault="0081503B" w:rsidP="00095DD6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ms-MY"/>
              </w:rPr>
              <w:lastRenderedPageBreak/>
              <w:t>C.</w:t>
            </w:r>
            <w:r w:rsidRPr="00433290">
              <w:rPr>
                <w:rFonts w:eastAsia="Times New Roman"/>
                <w:b/>
                <w:sz w:val="24"/>
                <w:szCs w:val="24"/>
                <w:lang w:val="ms-MY"/>
              </w:rPr>
              <w:tab/>
              <w:t>Tapak Bioanalitikal</w:t>
            </w:r>
          </w:p>
          <w:p w:rsidR="0081503B" w:rsidRPr="00433290" w:rsidRDefault="0081503B" w:rsidP="0034210B">
            <w:pPr>
              <w:tabs>
                <w:tab w:val="left" w:pos="42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ab/>
              <w:t>Bioanalytical Site</w:t>
            </w:r>
          </w:p>
        </w:tc>
      </w:tr>
      <w:tr w:rsidR="00E237CB" w:rsidRPr="00433290" w:rsidTr="006D02EE">
        <w:trPr>
          <w:trHeight w:val="506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en-GB"/>
              </w:rPr>
              <w:t>Nama</w:t>
            </w:r>
          </w:p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555" w:type="dxa"/>
            <w:tcBorders>
              <w:top w:val="single" w:sz="4" w:space="0" w:color="auto"/>
            </w:tcBorders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237CB" w:rsidRPr="00433290" w:rsidTr="0085370A">
        <w:trPr>
          <w:trHeight w:val="436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Alamat</w:t>
            </w:r>
          </w:p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 xml:space="preserve">Address </w:t>
            </w:r>
          </w:p>
        </w:tc>
        <w:tc>
          <w:tcPr>
            <w:tcW w:w="5555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237CB" w:rsidRPr="00433290" w:rsidTr="006D02EE">
        <w:trPr>
          <w:trHeight w:val="28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3.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Pegawai untuk Dihubungi</w:t>
            </w:r>
          </w:p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Contact Person</w:t>
            </w:r>
          </w:p>
        </w:tc>
        <w:tc>
          <w:tcPr>
            <w:tcW w:w="5555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237CB" w:rsidRPr="00433290" w:rsidTr="006D02EE">
        <w:trPr>
          <w:trHeight w:val="28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4.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Jawatan</w:t>
            </w:r>
          </w:p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Designation</w:t>
            </w:r>
          </w:p>
        </w:tc>
        <w:tc>
          <w:tcPr>
            <w:tcW w:w="5555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237CB" w:rsidRPr="00433290" w:rsidTr="006D02EE">
        <w:trPr>
          <w:trHeight w:val="206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5.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Nombor Telefon </w:t>
            </w: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ab/>
            </w:r>
          </w:p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Telephone Number</w:t>
            </w:r>
            <w:r w:rsidRPr="00433290">
              <w:rPr>
                <w:rFonts w:eastAsia="Times New Roman"/>
                <w:sz w:val="24"/>
                <w:szCs w:val="24"/>
                <w:lang w:val="fi-FI"/>
              </w:rPr>
              <w:tab/>
            </w:r>
          </w:p>
        </w:tc>
        <w:tc>
          <w:tcPr>
            <w:tcW w:w="5555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E237CB" w:rsidRPr="00433290" w:rsidTr="006D02EE">
        <w:trPr>
          <w:trHeight w:val="206"/>
        </w:trPr>
        <w:tc>
          <w:tcPr>
            <w:tcW w:w="464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6.</w:t>
            </w:r>
          </w:p>
        </w:tc>
        <w:tc>
          <w:tcPr>
            <w:tcW w:w="3238" w:type="dxa"/>
            <w:vAlign w:val="center"/>
          </w:tcPr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 xml:space="preserve">Alamat Emel  </w:t>
            </w:r>
          </w:p>
          <w:p w:rsidR="00E237CB" w:rsidRPr="00433290" w:rsidRDefault="00E237CB" w:rsidP="00D35AE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i/>
                <w:sz w:val="24"/>
                <w:szCs w:val="24"/>
                <w:lang w:val="fi-FI"/>
              </w:rPr>
              <w:t>Email address</w:t>
            </w:r>
          </w:p>
        </w:tc>
        <w:tc>
          <w:tcPr>
            <w:tcW w:w="5555" w:type="dxa"/>
            <w:vAlign w:val="center"/>
          </w:tcPr>
          <w:p w:rsidR="00E237CB" w:rsidRPr="00433290" w:rsidRDefault="00E237CB" w:rsidP="00D35AE6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:rsidR="002B78C9" w:rsidRPr="00433290" w:rsidRDefault="002B78C9" w:rsidP="00886F1B">
      <w:pPr>
        <w:tabs>
          <w:tab w:val="left" w:pos="1950"/>
        </w:tabs>
        <w:spacing w:after="0" w:line="240" w:lineRule="auto"/>
        <w:rPr>
          <w:rFonts w:eastAsia="Times New Roman"/>
          <w:sz w:val="24"/>
          <w:szCs w:val="28"/>
          <w:lang w:val="en-GB"/>
        </w:rPr>
      </w:pPr>
    </w:p>
    <w:p w:rsidR="002B385A" w:rsidRPr="00433290" w:rsidRDefault="002B385A" w:rsidP="002B385A">
      <w:pPr>
        <w:tabs>
          <w:tab w:val="left" w:pos="1950"/>
        </w:tabs>
        <w:spacing w:after="0" w:line="240" w:lineRule="auto"/>
        <w:ind w:left="142" w:hanging="142"/>
        <w:jc w:val="both"/>
        <w:rPr>
          <w:rFonts w:eastAsia="Times New Roman"/>
          <w:i/>
          <w:sz w:val="24"/>
          <w:szCs w:val="24"/>
          <w:lang w:val="en-GB"/>
        </w:rPr>
      </w:pPr>
      <w:r w:rsidRPr="00433290">
        <w:rPr>
          <w:rFonts w:eastAsia="Times New Roman"/>
          <w:i/>
          <w:sz w:val="24"/>
          <w:szCs w:val="24"/>
          <w:lang w:val="en-GB"/>
        </w:rPr>
        <w:t>*</w:t>
      </w:r>
      <w:r w:rsidRPr="00FD7D1B">
        <w:rPr>
          <w:rFonts w:eastAsia="Times New Roman"/>
          <w:b/>
          <w:i/>
          <w:sz w:val="24"/>
          <w:szCs w:val="24"/>
          <w:lang w:val="ms-MY"/>
        </w:rPr>
        <w:t>Setiap pusat kajian BE hanya boleh memohon satu tapak klinikal dan satu tapak bioanalitikal bagi setiap permohonan. Tambahan tapak klinikal hanya dibenarkan selepas pusat Kajian BE disenaraikan dalam program.</w:t>
      </w:r>
    </w:p>
    <w:p w:rsidR="002B385A" w:rsidRPr="00433290" w:rsidRDefault="009B20AD" w:rsidP="002B385A">
      <w:pPr>
        <w:tabs>
          <w:tab w:val="left" w:pos="1950"/>
        </w:tabs>
        <w:spacing w:after="0" w:line="240" w:lineRule="auto"/>
        <w:ind w:left="142"/>
        <w:jc w:val="both"/>
        <w:rPr>
          <w:rFonts w:eastAsia="Times New Roman"/>
          <w:i/>
          <w:sz w:val="24"/>
          <w:szCs w:val="24"/>
          <w:lang w:val="en-GB"/>
        </w:rPr>
      </w:pPr>
      <w:r>
        <w:rPr>
          <w:rFonts w:eastAsia="Times New Roman"/>
          <w:i/>
          <w:sz w:val="24"/>
          <w:szCs w:val="24"/>
          <w:lang w:val="en-GB"/>
        </w:rPr>
        <w:t>Each BE centre may only apply for</w:t>
      </w:r>
      <w:r w:rsidR="002B385A" w:rsidRPr="00433290">
        <w:rPr>
          <w:rFonts w:eastAsia="Times New Roman"/>
          <w:i/>
          <w:sz w:val="24"/>
          <w:szCs w:val="24"/>
          <w:lang w:val="en-GB"/>
        </w:rPr>
        <w:t xml:space="preserve"> one clinical site and one bioanalytical site p</w:t>
      </w:r>
      <w:r>
        <w:rPr>
          <w:rFonts w:eastAsia="Times New Roman"/>
          <w:i/>
          <w:sz w:val="24"/>
          <w:szCs w:val="24"/>
          <w:lang w:val="en-GB"/>
        </w:rPr>
        <w:t>er application. A</w:t>
      </w:r>
      <w:r w:rsidR="002B385A" w:rsidRPr="00433290">
        <w:rPr>
          <w:rFonts w:eastAsia="Times New Roman"/>
          <w:i/>
          <w:sz w:val="24"/>
          <w:szCs w:val="24"/>
          <w:lang w:val="en-GB"/>
        </w:rPr>
        <w:t>dd</w:t>
      </w:r>
      <w:r>
        <w:rPr>
          <w:rFonts w:eastAsia="Times New Roman"/>
          <w:i/>
          <w:sz w:val="24"/>
          <w:szCs w:val="24"/>
          <w:lang w:val="en-GB"/>
        </w:rPr>
        <w:t xml:space="preserve">itional clinical sites are only allowed </w:t>
      </w:r>
      <w:r w:rsidR="002B385A" w:rsidRPr="00433290">
        <w:rPr>
          <w:rFonts w:eastAsia="Times New Roman"/>
          <w:i/>
          <w:sz w:val="24"/>
          <w:szCs w:val="24"/>
          <w:lang w:val="en-GB"/>
        </w:rPr>
        <w:t>after the BE centre</w:t>
      </w:r>
      <w:r>
        <w:rPr>
          <w:rFonts w:eastAsia="Times New Roman"/>
          <w:i/>
          <w:sz w:val="24"/>
          <w:szCs w:val="24"/>
          <w:lang w:val="en-GB"/>
        </w:rPr>
        <w:t xml:space="preserve"> is listed in</w:t>
      </w:r>
      <w:r w:rsidR="002B385A" w:rsidRPr="00433290">
        <w:rPr>
          <w:rFonts w:eastAsia="Times New Roman"/>
          <w:i/>
          <w:sz w:val="24"/>
          <w:szCs w:val="24"/>
          <w:lang w:val="en-GB"/>
        </w:rPr>
        <w:t xml:space="preserve"> the programme.</w:t>
      </w:r>
    </w:p>
    <w:p w:rsidR="00215412" w:rsidRPr="00433290" w:rsidRDefault="00215412" w:rsidP="002B385A">
      <w:pPr>
        <w:tabs>
          <w:tab w:val="left" w:pos="1950"/>
        </w:tabs>
        <w:spacing w:after="0" w:line="240" w:lineRule="auto"/>
        <w:ind w:left="142"/>
        <w:jc w:val="both"/>
        <w:rPr>
          <w:rFonts w:eastAsia="Times New Roman"/>
          <w:i/>
          <w:sz w:val="24"/>
          <w:szCs w:val="24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704478" w:rsidRPr="00433290" w:rsidRDefault="00704478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5159BE" w:rsidRPr="00433290" w:rsidRDefault="009F4112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br w:type="page"/>
      </w:r>
      <w:r w:rsidR="00E42D6D">
        <w:rPr>
          <w:rFonts w:eastAsia="Times New Roman"/>
          <w:b/>
          <w:sz w:val="28"/>
          <w:szCs w:val="28"/>
          <w:lang w:val="en-GB"/>
        </w:rPr>
        <w:lastRenderedPageBreak/>
        <w:t>BAHAGIAN 4</w:t>
      </w:r>
      <w:r w:rsidR="005159BE" w:rsidRPr="00433290">
        <w:rPr>
          <w:rFonts w:eastAsia="Times New Roman"/>
          <w:b/>
          <w:sz w:val="28"/>
          <w:szCs w:val="28"/>
          <w:lang w:val="en-GB"/>
        </w:rPr>
        <w:t>: JENIS PEMERIKSAAN YANG DIPOHON</w:t>
      </w:r>
    </w:p>
    <w:p w:rsidR="005159BE" w:rsidRPr="00433290" w:rsidRDefault="00E42D6D" w:rsidP="005159BE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  <w:r>
        <w:rPr>
          <w:rFonts w:eastAsia="Times New Roman"/>
          <w:i/>
          <w:sz w:val="28"/>
          <w:szCs w:val="28"/>
          <w:lang w:val="en-GB"/>
        </w:rPr>
        <w:t>PART 4</w:t>
      </w:r>
      <w:r w:rsidR="005159BE" w:rsidRPr="00433290">
        <w:rPr>
          <w:rFonts w:eastAsia="Times New Roman"/>
          <w:i/>
          <w:sz w:val="28"/>
          <w:szCs w:val="28"/>
          <w:lang w:val="en-GB"/>
        </w:rPr>
        <w:t>: TYPE OF INSPECTION</w:t>
      </w:r>
    </w:p>
    <w:p w:rsidR="005159BE" w:rsidRPr="00433290" w:rsidRDefault="005159BE" w:rsidP="005159BE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</w:p>
    <w:p w:rsidR="005159BE" w:rsidRPr="009F4112" w:rsidRDefault="005159BE" w:rsidP="005159BE">
      <w:pPr>
        <w:tabs>
          <w:tab w:val="left" w:pos="1950"/>
        </w:tabs>
        <w:spacing w:after="0" w:line="240" w:lineRule="auto"/>
        <w:rPr>
          <w:rFonts w:eastAsia="Times New Roman"/>
          <w:b/>
          <w:sz w:val="24"/>
          <w:szCs w:val="28"/>
          <w:lang w:val="ms-MY"/>
        </w:rPr>
      </w:pPr>
      <w:r w:rsidRPr="009F4112">
        <w:rPr>
          <w:rFonts w:eastAsia="Times New Roman"/>
          <w:b/>
          <w:sz w:val="24"/>
          <w:szCs w:val="28"/>
          <w:lang w:val="ms-MY"/>
        </w:rPr>
        <w:t xml:space="preserve">Sila tandakan </w:t>
      </w:r>
      <w:r w:rsidRPr="009F4112">
        <w:rPr>
          <w:rFonts w:eastAsia="Times New Roman"/>
          <w:b/>
          <w:sz w:val="24"/>
          <w:szCs w:val="28"/>
          <w:lang w:val="ms-MY"/>
        </w:rPr>
        <w:fldChar w:fldCharType="begin">
          <w:ffData>
            <w:name w:val="Check20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20"/>
      <w:r w:rsidRPr="009F4112">
        <w:rPr>
          <w:rFonts w:eastAsia="Times New Roman"/>
          <w:b/>
          <w:sz w:val="24"/>
          <w:szCs w:val="28"/>
          <w:lang w:val="ms-MY"/>
        </w:rPr>
        <w:instrText xml:space="preserve"> FORMCHECKBOX </w:instrText>
      </w:r>
      <w:r w:rsidRPr="009F4112">
        <w:rPr>
          <w:rFonts w:eastAsia="Times New Roman"/>
          <w:b/>
          <w:sz w:val="24"/>
          <w:szCs w:val="28"/>
          <w:lang w:val="ms-MY"/>
        </w:rPr>
      </w:r>
      <w:r w:rsidRPr="009F4112">
        <w:rPr>
          <w:rFonts w:eastAsia="Times New Roman"/>
          <w:b/>
          <w:sz w:val="24"/>
          <w:szCs w:val="28"/>
          <w:lang w:val="ms-MY"/>
        </w:rPr>
        <w:fldChar w:fldCharType="end"/>
      </w:r>
      <w:bookmarkEnd w:id="2"/>
      <w:r w:rsidRPr="009F4112">
        <w:rPr>
          <w:rFonts w:eastAsia="Times New Roman"/>
          <w:b/>
          <w:sz w:val="24"/>
          <w:szCs w:val="28"/>
          <w:lang w:val="ms-MY"/>
        </w:rPr>
        <w:t xml:space="preserve"> jenis pemeriksaan yang dipohon</w:t>
      </w:r>
    </w:p>
    <w:p w:rsidR="005159BE" w:rsidRPr="009F4112" w:rsidRDefault="005159BE" w:rsidP="005159BE">
      <w:pPr>
        <w:tabs>
          <w:tab w:val="left" w:pos="1950"/>
        </w:tabs>
        <w:spacing w:after="0" w:line="240" w:lineRule="auto"/>
        <w:rPr>
          <w:rFonts w:eastAsia="Times New Roman"/>
          <w:i/>
          <w:sz w:val="24"/>
          <w:szCs w:val="28"/>
          <w:lang w:val="en-GB"/>
        </w:rPr>
      </w:pPr>
      <w:r w:rsidRPr="009F4112">
        <w:rPr>
          <w:rFonts w:eastAsia="Times New Roman"/>
          <w:i/>
          <w:sz w:val="24"/>
          <w:szCs w:val="28"/>
          <w:lang w:val="en-GB"/>
        </w:rPr>
        <w:t xml:space="preserve">Please tick </w:t>
      </w:r>
      <w:r w:rsidRPr="009F4112">
        <w:rPr>
          <w:rFonts w:eastAsia="Times New Roman"/>
          <w:i/>
          <w:sz w:val="24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21"/>
      <w:r w:rsidRPr="009F4112">
        <w:rPr>
          <w:rFonts w:eastAsia="Times New Roman"/>
          <w:i/>
          <w:sz w:val="24"/>
          <w:szCs w:val="28"/>
          <w:lang w:val="en-GB"/>
        </w:rPr>
        <w:instrText xml:space="preserve"> FORMCHECKBOX </w:instrText>
      </w:r>
      <w:r w:rsidRPr="009F4112">
        <w:rPr>
          <w:rFonts w:eastAsia="Times New Roman"/>
          <w:i/>
          <w:sz w:val="24"/>
          <w:szCs w:val="28"/>
          <w:lang w:val="en-GB"/>
        </w:rPr>
      </w:r>
      <w:r w:rsidRPr="009F4112">
        <w:rPr>
          <w:rFonts w:eastAsia="Times New Roman"/>
          <w:i/>
          <w:sz w:val="24"/>
          <w:szCs w:val="28"/>
          <w:lang w:val="en-GB"/>
        </w:rPr>
        <w:fldChar w:fldCharType="end"/>
      </w:r>
      <w:bookmarkEnd w:id="3"/>
      <w:r w:rsidRPr="009F4112">
        <w:rPr>
          <w:rFonts w:eastAsia="Times New Roman"/>
          <w:i/>
          <w:sz w:val="24"/>
          <w:szCs w:val="28"/>
          <w:lang w:val="en-GB"/>
        </w:rPr>
        <w:t xml:space="preserve"> type of inspection</w:t>
      </w:r>
      <w:r w:rsidR="00865AFD" w:rsidRPr="009F4112">
        <w:rPr>
          <w:rFonts w:eastAsia="Times New Roman"/>
          <w:i/>
          <w:sz w:val="24"/>
          <w:szCs w:val="28"/>
          <w:lang w:val="en-GB"/>
        </w:rPr>
        <w:t xml:space="preserve"> applied for</w:t>
      </w:r>
    </w:p>
    <w:p w:rsidR="005159BE" w:rsidRPr="00433290" w:rsidRDefault="005159BE" w:rsidP="005159BE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8466"/>
      </w:tblGrid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433290">
              <w:rPr>
                <w:rFonts w:eastAsia="Times New Roman"/>
                <w:sz w:val="28"/>
                <w:szCs w:val="28"/>
                <w:lang w:val="en-GB"/>
              </w:rPr>
              <w:instrText xml:space="preserve"> FORMCHECKBOX </w:instrText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end"/>
            </w:r>
            <w:bookmarkEnd w:id="4"/>
          </w:p>
        </w:tc>
        <w:tc>
          <w:tcPr>
            <w:tcW w:w="8682" w:type="dxa"/>
            <w:shd w:val="clear" w:color="auto" w:fill="auto"/>
          </w:tcPr>
          <w:p w:rsidR="005159BE" w:rsidRPr="009F4112" w:rsidRDefault="00E42D6D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sz w:val="24"/>
                <w:szCs w:val="28"/>
                <w:lang w:val="ms-MY"/>
              </w:rPr>
              <w:t>Pemeriksaan Penyenaraian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E42D6D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Certification Inspection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946AAE" w:rsidP="00FD7D1B">
            <w:pPr>
              <w:tabs>
                <w:tab w:val="left" w:pos="195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sz w:val="24"/>
                <w:szCs w:val="28"/>
                <w:lang w:val="ms-MY"/>
              </w:rPr>
              <w:t>Pemeriksaan pertama untuk disenaraikan dalam Program Komplians NPRA bagi Pusat Kajian BE</w:t>
            </w:r>
            <w:r w:rsidR="00FD7D1B" w:rsidRPr="009F4112">
              <w:rPr>
                <w:rFonts w:eastAsia="Times New Roman"/>
                <w:sz w:val="24"/>
                <w:szCs w:val="28"/>
                <w:lang w:val="ms-MY"/>
              </w:rPr>
              <w:t>.</w:t>
            </w:r>
          </w:p>
          <w:p w:rsidR="00946AAE" w:rsidRPr="009F4112" w:rsidRDefault="00946AAE" w:rsidP="00FD7D1B">
            <w:pPr>
              <w:tabs>
                <w:tab w:val="left" w:pos="1950"/>
              </w:tabs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The first inspection</w:t>
            </w:r>
            <w:r w:rsidR="0026436F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</w:t>
            </w:r>
            <w:r w:rsidR="00865AFD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for listing</w:t>
            </w:r>
            <w:r w:rsidR="0026436F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in</w:t>
            </w:r>
            <w:r w:rsidR="00865AFD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the</w:t>
            </w:r>
            <w:r w:rsidR="0026436F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NPRA BE Centre Compliance Program</w:t>
            </w:r>
            <w:r w:rsidR="00FD7D1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.</w:t>
            </w:r>
          </w:p>
          <w:p w:rsidR="00946AAE" w:rsidRPr="009F4112" w:rsidRDefault="00946AA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433290">
              <w:rPr>
                <w:rFonts w:eastAsia="Times New Roman"/>
                <w:sz w:val="28"/>
                <w:szCs w:val="28"/>
                <w:lang w:val="en-GB"/>
              </w:rPr>
              <w:instrText xml:space="preserve"> FORMCHECKBOX </w:instrText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end"/>
            </w:r>
            <w:bookmarkEnd w:id="5"/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sz w:val="24"/>
                <w:szCs w:val="28"/>
                <w:lang w:val="ms-MY"/>
              </w:rPr>
              <w:t>Pemeriksaan Surveilans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Surveillance Inspection</w:t>
            </w:r>
          </w:p>
        </w:tc>
      </w:tr>
      <w:tr w:rsidR="00257D4C" w:rsidRPr="00433290" w:rsidTr="00FD7D1B">
        <w:tc>
          <w:tcPr>
            <w:tcW w:w="561" w:type="dxa"/>
            <w:shd w:val="clear" w:color="auto" w:fill="auto"/>
          </w:tcPr>
          <w:p w:rsidR="00257D4C" w:rsidRPr="00433290" w:rsidRDefault="00257D4C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34210B" w:rsidRPr="009F4112" w:rsidRDefault="0026436F" w:rsidP="00FD7D1B">
            <w:pPr>
              <w:tabs>
                <w:tab w:val="left" w:pos="195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sz w:val="24"/>
                <w:szCs w:val="28"/>
                <w:lang w:val="ms-MY"/>
              </w:rPr>
              <w:t xml:space="preserve">Pemeriksaan </w:t>
            </w:r>
            <w:r w:rsidR="000B09C1" w:rsidRPr="009F4112">
              <w:rPr>
                <w:rFonts w:eastAsia="Times New Roman"/>
                <w:sz w:val="24"/>
                <w:szCs w:val="28"/>
                <w:lang w:val="ms-MY"/>
              </w:rPr>
              <w:t>untuk mengekalkan Pusat Kajian BE di</w:t>
            </w:r>
            <w:r w:rsidR="0034210B" w:rsidRPr="009F4112">
              <w:rPr>
                <w:rFonts w:eastAsia="Times New Roman"/>
                <w:sz w:val="24"/>
                <w:szCs w:val="28"/>
                <w:lang w:val="ms-MY"/>
              </w:rPr>
              <w:t xml:space="preserve"> dalam Program Komplians NPRA bagi Pusat Kajian BE</w:t>
            </w:r>
            <w:r w:rsidR="00FD7D1B" w:rsidRPr="009F4112">
              <w:rPr>
                <w:rFonts w:eastAsia="Times New Roman"/>
                <w:sz w:val="24"/>
                <w:szCs w:val="28"/>
                <w:lang w:val="ms-MY"/>
              </w:rPr>
              <w:t>.</w:t>
            </w:r>
            <w:r w:rsidR="0034210B" w:rsidRPr="009F4112">
              <w:rPr>
                <w:rFonts w:eastAsia="Times New Roman"/>
                <w:sz w:val="24"/>
                <w:szCs w:val="28"/>
                <w:lang w:val="ms-MY"/>
              </w:rPr>
              <w:t xml:space="preserve"> </w:t>
            </w:r>
          </w:p>
          <w:p w:rsidR="0034210B" w:rsidRPr="009F4112" w:rsidRDefault="00865AFD" w:rsidP="00FD7D1B">
            <w:pPr>
              <w:tabs>
                <w:tab w:val="left" w:pos="1950"/>
              </w:tabs>
              <w:spacing w:after="0" w:line="240" w:lineRule="auto"/>
              <w:jc w:val="both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Inspection to main</w:t>
            </w:r>
            <w:r w:rsidR="000B09C1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tain</w:t>
            </w: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the BE Centre</w:t>
            </w:r>
            <w:r w:rsidR="000B09C1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</w:t>
            </w:r>
            <w:r w:rsidR="00E42D6D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in </w:t>
            </w: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the </w:t>
            </w:r>
            <w:r w:rsidR="0034210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NPRA BE Centre Compliance Program</w:t>
            </w:r>
            <w:r w:rsidR="00FD7D1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.</w:t>
            </w:r>
          </w:p>
          <w:p w:rsidR="00257D4C" w:rsidRPr="009F4112" w:rsidRDefault="00257D4C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en-GB"/>
              </w:rPr>
            </w:pPr>
          </w:p>
        </w:tc>
      </w:tr>
      <w:tr w:rsidR="00E42D6D" w:rsidRPr="00433290" w:rsidTr="00A23C99">
        <w:tc>
          <w:tcPr>
            <w:tcW w:w="9243" w:type="dxa"/>
            <w:gridSpan w:val="2"/>
            <w:shd w:val="clear" w:color="auto" w:fill="auto"/>
          </w:tcPr>
          <w:p w:rsidR="00E42D6D" w:rsidRPr="009F4112" w:rsidRDefault="00E42D6D" w:rsidP="00E42D6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bCs/>
                <w:sz w:val="24"/>
                <w:szCs w:val="28"/>
                <w:lang w:val="ms-MY"/>
              </w:rPr>
              <w:t xml:space="preserve">Pemeriksaan </w:t>
            </w:r>
            <w:r w:rsidRPr="009F4112">
              <w:rPr>
                <w:rFonts w:eastAsia="Times New Roman"/>
                <w:b/>
                <w:bCs/>
                <w:i/>
                <w:iCs/>
                <w:sz w:val="24"/>
                <w:szCs w:val="28"/>
                <w:lang w:val="ms-MY"/>
              </w:rPr>
              <w:t>Extraordinary:</w:t>
            </w:r>
          </w:p>
          <w:p w:rsidR="00E42D6D" w:rsidRPr="009F4112" w:rsidRDefault="00E42D6D" w:rsidP="00E42D6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iCs/>
                <w:sz w:val="24"/>
                <w:szCs w:val="28"/>
                <w:lang w:val="en-GB"/>
              </w:rPr>
              <w:t>Extraordinary Inspection:</w:t>
            </w:r>
          </w:p>
          <w:p w:rsidR="00E42D6D" w:rsidRPr="009F4112" w:rsidRDefault="00E42D6D" w:rsidP="0034210B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en-GB"/>
              </w:rPr>
            </w:pPr>
          </w:p>
        </w:tc>
      </w:tr>
      <w:tr w:rsidR="00257D4C" w:rsidRPr="00433290" w:rsidTr="00FD7D1B">
        <w:tc>
          <w:tcPr>
            <w:tcW w:w="561" w:type="dxa"/>
            <w:shd w:val="clear" w:color="auto" w:fill="auto"/>
          </w:tcPr>
          <w:p w:rsidR="00257D4C" w:rsidRPr="00433290" w:rsidRDefault="00257D4C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instrText xml:space="preserve"> FORMCHECKBOX </w:instrText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8682" w:type="dxa"/>
            <w:shd w:val="clear" w:color="auto" w:fill="auto"/>
          </w:tcPr>
          <w:p w:rsidR="009B276F" w:rsidRPr="009F4112" w:rsidRDefault="00257D4C" w:rsidP="00257D4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sz w:val="24"/>
                <w:szCs w:val="28"/>
                <w:lang w:val="ms-MY"/>
              </w:rPr>
              <w:t>Pemeriksaan Spesifik untuk Kajian Tertentu</w:t>
            </w:r>
            <w:r w:rsidRPr="009F4112">
              <w:rPr>
                <w:rFonts w:eastAsia="Times New Roman"/>
                <w:sz w:val="24"/>
                <w:szCs w:val="28"/>
                <w:lang w:val="ms-MY"/>
              </w:rPr>
              <w:t xml:space="preserve"> </w:t>
            </w:r>
          </w:p>
          <w:p w:rsidR="009B276F" w:rsidRPr="009F4112" w:rsidRDefault="00257D4C" w:rsidP="00257D4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Study</w:t>
            </w:r>
            <w:r w:rsidR="00FD7D1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-</w:t>
            </w: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Specific Inspection</w:t>
            </w:r>
          </w:p>
          <w:p w:rsidR="009B276F" w:rsidRPr="009F4112" w:rsidRDefault="009B276F" w:rsidP="00257D4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sz w:val="24"/>
                <w:szCs w:val="28"/>
                <w:lang w:val="en-GB"/>
              </w:rPr>
              <w:t>(</w:t>
            </w:r>
            <w:r w:rsidRPr="009F4112">
              <w:rPr>
                <w:rFonts w:eastAsia="Times New Roman"/>
                <w:sz w:val="24"/>
                <w:szCs w:val="28"/>
                <w:lang w:val="ms-MY"/>
              </w:rPr>
              <w:t xml:space="preserve">Sila sertakan senarai kajian </w:t>
            </w:r>
            <w:r w:rsidR="008D1401" w:rsidRPr="009F4112">
              <w:rPr>
                <w:rFonts w:eastAsia="Times New Roman"/>
                <w:sz w:val="24"/>
                <w:szCs w:val="28"/>
                <w:lang w:val="ms-MY"/>
              </w:rPr>
              <w:t xml:space="preserve">BE </w:t>
            </w:r>
            <w:r w:rsidRPr="009F4112">
              <w:rPr>
                <w:rFonts w:eastAsia="Times New Roman"/>
                <w:sz w:val="24"/>
                <w:szCs w:val="28"/>
                <w:lang w:val="ms-MY"/>
              </w:rPr>
              <w:t>untuk diperiksa</w:t>
            </w:r>
            <w:r w:rsidR="00FD7D1B" w:rsidRPr="009F4112">
              <w:rPr>
                <w:rFonts w:eastAsia="Times New Roman"/>
                <w:sz w:val="24"/>
                <w:szCs w:val="28"/>
                <w:lang w:val="ms-MY"/>
              </w:rPr>
              <w:t xml:space="preserve"> dan </w:t>
            </w:r>
            <w:r w:rsidR="00FD7D1B" w:rsidRPr="009F4112">
              <w:rPr>
                <w:rFonts w:eastAsia="Times New Roman"/>
                <w:b/>
                <w:i/>
                <w:sz w:val="24"/>
                <w:szCs w:val="28"/>
                <w:u w:val="single"/>
                <w:lang w:val="ms-MY"/>
              </w:rPr>
              <w:t xml:space="preserve">keputusan Penilaian Keperluan Pemeriksaan Kajian BE </w:t>
            </w:r>
            <w:r w:rsidR="008D1401" w:rsidRPr="009F4112">
              <w:rPr>
                <w:rFonts w:eastAsia="Times New Roman"/>
                <w:b/>
                <w:i/>
                <w:sz w:val="24"/>
                <w:szCs w:val="28"/>
                <w:u w:val="single"/>
                <w:lang w:val="ms-MY"/>
              </w:rPr>
              <w:t>[BEDE]</w:t>
            </w:r>
            <w:r w:rsidR="008D1401" w:rsidRPr="009F4112">
              <w:rPr>
                <w:rFonts w:eastAsia="Times New Roman"/>
                <w:sz w:val="24"/>
                <w:szCs w:val="28"/>
                <w:lang w:val="ms-MY"/>
              </w:rPr>
              <w:t xml:space="preserve"> </w:t>
            </w:r>
            <w:r w:rsidR="00FD7D1B" w:rsidRPr="009F4112">
              <w:rPr>
                <w:rFonts w:eastAsia="Times New Roman"/>
                <w:sz w:val="24"/>
                <w:szCs w:val="28"/>
                <w:lang w:val="ms-MY"/>
              </w:rPr>
              <w:t>yang berkaitan</w:t>
            </w:r>
            <w:r w:rsidRPr="009F4112">
              <w:rPr>
                <w:rFonts w:eastAsia="Times New Roman"/>
                <w:sz w:val="24"/>
                <w:szCs w:val="28"/>
                <w:lang w:val="en-GB"/>
              </w:rPr>
              <w:t>)</w:t>
            </w:r>
          </w:p>
          <w:p w:rsidR="00257D4C" w:rsidRPr="009F4112" w:rsidRDefault="009B276F" w:rsidP="00865AF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(</w:t>
            </w:r>
            <w:r w:rsidR="00865AFD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Please provide a</w:t>
            </w:r>
            <w:r w:rsidR="00257D4C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list of studies to be inspected</w:t>
            </w:r>
            <w:r w:rsidR="00FD7D1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and </w:t>
            </w:r>
            <w:r w:rsidR="008D1401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a </w:t>
            </w:r>
            <w:r w:rsidR="00FD7D1B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decision </w:t>
            </w:r>
            <w:r w:rsidR="008D1401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on the </w:t>
            </w:r>
            <w:r w:rsidR="008D1401" w:rsidRPr="009F4112">
              <w:rPr>
                <w:rFonts w:eastAsia="Times New Roman"/>
                <w:b/>
                <w:i/>
                <w:sz w:val="24"/>
                <w:szCs w:val="28"/>
                <w:u w:val="single"/>
                <w:lang w:val="en-GB"/>
              </w:rPr>
              <w:t>Evaluation on the Need for BE study inspection [BEDE]</w:t>
            </w:r>
            <w:r w:rsidR="008D1401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for the relevant study</w:t>
            </w:r>
            <w:r w:rsidR="00257D4C" w:rsidRPr="009F4112">
              <w:rPr>
                <w:rFonts w:eastAsia="Times New Roman"/>
                <w:i/>
                <w:sz w:val="24"/>
                <w:szCs w:val="28"/>
                <w:lang w:val="en-GB"/>
              </w:rPr>
              <w:t>)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433290">
              <w:rPr>
                <w:rFonts w:eastAsia="Times New Roman"/>
                <w:sz w:val="28"/>
                <w:szCs w:val="28"/>
                <w:lang w:val="en-GB"/>
              </w:rPr>
              <w:instrText xml:space="preserve"> FORMCHECKBOX </w:instrText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end"/>
            </w:r>
            <w:bookmarkEnd w:id="6"/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sz w:val="24"/>
                <w:szCs w:val="28"/>
                <w:lang w:val="ms-MY"/>
              </w:rPr>
              <w:t>Pemeriksaan Tambahan Tapak Klinikal/ Bioanalitikal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Additional Clinical/</w:t>
            </w:r>
            <w:r w:rsidR="009F4112"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 </w:t>
            </w: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 xml:space="preserve">Bioanalytical Site Inspection 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433290">
              <w:rPr>
                <w:rFonts w:eastAsia="Times New Roman"/>
                <w:sz w:val="28"/>
                <w:szCs w:val="28"/>
                <w:lang w:val="en-GB"/>
              </w:rPr>
              <w:instrText xml:space="preserve"> FORMCHECKBOX </w:instrText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</w:r>
            <w:r w:rsidRPr="00433290">
              <w:rPr>
                <w:rFonts w:eastAsia="Times New Roman"/>
                <w:sz w:val="28"/>
                <w:szCs w:val="28"/>
                <w:lang w:val="en-GB"/>
              </w:rPr>
              <w:fldChar w:fldCharType="end"/>
            </w:r>
            <w:bookmarkEnd w:id="7"/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9B276F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8"/>
                <w:lang w:val="ms-MY"/>
              </w:rPr>
            </w:pPr>
            <w:r w:rsidRPr="009F4112">
              <w:rPr>
                <w:rFonts w:eastAsia="Times New Roman"/>
                <w:b/>
                <w:sz w:val="24"/>
                <w:szCs w:val="28"/>
                <w:lang w:val="ms-MY"/>
              </w:rPr>
              <w:t>Pemeriksaan Verifikasi</w:t>
            </w:r>
            <w:r w:rsidRPr="009F4112">
              <w:rPr>
                <w:rFonts w:eastAsia="Times New Roman"/>
                <w:sz w:val="24"/>
                <w:szCs w:val="28"/>
                <w:lang w:val="ms-MY"/>
              </w:rPr>
              <w:t xml:space="preserve"> </w:t>
            </w:r>
          </w:p>
        </w:tc>
      </w:tr>
      <w:tr w:rsidR="005159BE" w:rsidRPr="00433290" w:rsidTr="00FD7D1B">
        <w:tc>
          <w:tcPr>
            <w:tcW w:w="561" w:type="dxa"/>
            <w:shd w:val="clear" w:color="auto" w:fill="auto"/>
          </w:tcPr>
          <w:p w:rsidR="005159BE" w:rsidRPr="00433290" w:rsidRDefault="005159BE" w:rsidP="005159BE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8"/>
                <w:szCs w:val="28"/>
                <w:lang w:val="en-GB"/>
              </w:rPr>
            </w:pPr>
          </w:p>
        </w:tc>
        <w:tc>
          <w:tcPr>
            <w:tcW w:w="8682" w:type="dxa"/>
            <w:shd w:val="clear" w:color="auto" w:fill="auto"/>
          </w:tcPr>
          <w:p w:rsidR="005159BE" w:rsidRPr="009F4112" w:rsidRDefault="005159BE" w:rsidP="008D1401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4"/>
                <w:szCs w:val="28"/>
                <w:lang w:val="en-GB"/>
              </w:rPr>
            </w:pPr>
            <w:r w:rsidRPr="009F4112">
              <w:rPr>
                <w:rFonts w:eastAsia="Times New Roman"/>
                <w:i/>
                <w:sz w:val="24"/>
                <w:szCs w:val="28"/>
                <w:lang w:val="en-GB"/>
              </w:rPr>
              <w:t>Verification Inspection</w:t>
            </w:r>
          </w:p>
        </w:tc>
      </w:tr>
    </w:tbl>
    <w:p w:rsidR="001452AA" w:rsidRPr="00433290" w:rsidRDefault="001452AA" w:rsidP="009A7B21">
      <w:pPr>
        <w:tabs>
          <w:tab w:val="left" w:pos="1950"/>
        </w:tabs>
        <w:spacing w:after="0" w:line="240" w:lineRule="auto"/>
        <w:jc w:val="both"/>
        <w:rPr>
          <w:rFonts w:eastAsia="Times New Roman"/>
          <w:sz w:val="24"/>
          <w:szCs w:val="28"/>
          <w:lang w:val="en-GB"/>
        </w:rPr>
      </w:pPr>
    </w:p>
    <w:p w:rsidR="000878D3" w:rsidRPr="009F4112" w:rsidRDefault="005F0FD9" w:rsidP="009A7B21">
      <w:pPr>
        <w:tabs>
          <w:tab w:val="left" w:pos="1950"/>
        </w:tabs>
        <w:spacing w:after="0" w:line="240" w:lineRule="auto"/>
        <w:jc w:val="both"/>
        <w:rPr>
          <w:rFonts w:eastAsia="Times New Roman"/>
          <w:sz w:val="24"/>
          <w:szCs w:val="28"/>
          <w:lang w:val="ms-MY"/>
        </w:rPr>
      </w:pPr>
      <w:r w:rsidRPr="009F4112">
        <w:rPr>
          <w:rFonts w:eastAsia="Times New Roman"/>
          <w:sz w:val="24"/>
          <w:szCs w:val="28"/>
          <w:lang w:val="ms-MY"/>
        </w:rPr>
        <w:t>*</w:t>
      </w:r>
      <w:r w:rsidRPr="009F4112">
        <w:rPr>
          <w:rFonts w:eastAsia="Times New Roman"/>
          <w:b/>
          <w:sz w:val="24"/>
          <w:szCs w:val="28"/>
          <w:lang w:val="ms-MY"/>
        </w:rPr>
        <w:t>Pemeriksaan penyenaraian</w:t>
      </w:r>
      <w:r w:rsidR="00DC07E7" w:rsidRPr="009F4112">
        <w:rPr>
          <w:rFonts w:eastAsia="Times New Roman"/>
          <w:b/>
          <w:sz w:val="24"/>
          <w:szCs w:val="28"/>
          <w:lang w:val="ms-MY"/>
        </w:rPr>
        <w:t xml:space="preserve"> boleh dijalankan bersama pemeriksaan spesifik untuk kajian jika kajian tersebut merupakan kajian terkini (</w:t>
      </w:r>
      <w:r w:rsidR="000B09C1" w:rsidRPr="009F4112">
        <w:rPr>
          <w:rFonts w:eastAsia="Times New Roman"/>
          <w:b/>
          <w:sz w:val="24"/>
          <w:szCs w:val="28"/>
          <w:lang w:val="ms-MY"/>
        </w:rPr>
        <w:t>yang me</w:t>
      </w:r>
      <w:r w:rsidR="009A7B21" w:rsidRPr="009F4112">
        <w:rPr>
          <w:rFonts w:eastAsia="Times New Roman"/>
          <w:b/>
          <w:sz w:val="24"/>
          <w:szCs w:val="28"/>
          <w:lang w:val="ms-MY"/>
        </w:rPr>
        <w:t xml:space="preserve">nggambarkan </w:t>
      </w:r>
      <w:r w:rsidR="000B09C1" w:rsidRPr="009F4112">
        <w:rPr>
          <w:rFonts w:eastAsia="Times New Roman"/>
          <w:b/>
          <w:sz w:val="24"/>
          <w:szCs w:val="28"/>
          <w:lang w:val="ms-MY"/>
        </w:rPr>
        <w:t>prosedur terkini</w:t>
      </w:r>
      <w:r w:rsidR="009A7B21" w:rsidRPr="009F4112">
        <w:rPr>
          <w:rFonts w:eastAsia="Times New Roman"/>
          <w:b/>
          <w:sz w:val="24"/>
          <w:szCs w:val="28"/>
          <w:lang w:val="ms-MY"/>
        </w:rPr>
        <w:t xml:space="preserve"> yang digunapakai oleh Pusat Kajian BE). Kajian yang tidak menunjukkan praktis terkini boleh mengakibatkan Pusat Kajian BE tersebut tidak disenaraikan dalam Program Komplians NPRA bagi Pusat Kajian BE.</w:t>
      </w:r>
    </w:p>
    <w:p w:rsidR="009A7B21" w:rsidRPr="00433290" w:rsidRDefault="005F0FD9" w:rsidP="009A7B21">
      <w:pPr>
        <w:tabs>
          <w:tab w:val="left" w:pos="1950"/>
        </w:tabs>
        <w:spacing w:after="0" w:line="240" w:lineRule="auto"/>
        <w:jc w:val="both"/>
        <w:rPr>
          <w:rFonts w:eastAsia="Times New Roman"/>
          <w:i/>
          <w:sz w:val="24"/>
          <w:szCs w:val="28"/>
          <w:lang w:val="en-GB"/>
        </w:rPr>
      </w:pPr>
      <w:r>
        <w:rPr>
          <w:rFonts w:eastAsia="Times New Roman"/>
          <w:i/>
          <w:sz w:val="24"/>
          <w:szCs w:val="28"/>
          <w:lang w:val="en-GB"/>
        </w:rPr>
        <w:t xml:space="preserve">The </w:t>
      </w:r>
      <w:r w:rsidR="00865AFD">
        <w:rPr>
          <w:rFonts w:eastAsia="Times New Roman"/>
          <w:i/>
          <w:sz w:val="24"/>
          <w:szCs w:val="28"/>
          <w:lang w:val="en-GB"/>
        </w:rPr>
        <w:t>certification inspection can be conducted alongside a</w:t>
      </w:r>
      <w:r w:rsidR="009A7B21" w:rsidRPr="00433290">
        <w:rPr>
          <w:rFonts w:eastAsia="Times New Roman"/>
          <w:i/>
          <w:sz w:val="24"/>
          <w:szCs w:val="28"/>
          <w:lang w:val="en-GB"/>
        </w:rPr>
        <w:t xml:space="preserve"> </w:t>
      </w:r>
      <w:r w:rsidR="0000524E">
        <w:rPr>
          <w:rFonts w:eastAsia="Times New Roman"/>
          <w:i/>
          <w:sz w:val="24"/>
          <w:szCs w:val="28"/>
          <w:lang w:val="en-GB"/>
        </w:rPr>
        <w:t>study-specific</w:t>
      </w:r>
      <w:r w:rsidR="009A7B21" w:rsidRPr="00433290">
        <w:rPr>
          <w:rFonts w:eastAsia="Times New Roman"/>
          <w:i/>
          <w:sz w:val="24"/>
          <w:szCs w:val="28"/>
          <w:lang w:val="en-GB"/>
        </w:rPr>
        <w:t xml:space="preserve"> inspection provided the s</w:t>
      </w:r>
      <w:r w:rsidR="00865AFD">
        <w:rPr>
          <w:rFonts w:eastAsia="Times New Roman"/>
          <w:i/>
          <w:sz w:val="24"/>
          <w:szCs w:val="28"/>
          <w:lang w:val="en-GB"/>
        </w:rPr>
        <w:t>tudy selected represents the latest practices</w:t>
      </w:r>
      <w:r w:rsidR="009A7B21" w:rsidRPr="00433290">
        <w:rPr>
          <w:rFonts w:eastAsia="Times New Roman"/>
          <w:i/>
          <w:sz w:val="24"/>
          <w:szCs w:val="28"/>
          <w:lang w:val="en-GB"/>
        </w:rPr>
        <w:t xml:space="preserve"> (</w:t>
      </w:r>
      <w:r w:rsidR="00AB159E">
        <w:rPr>
          <w:rFonts w:eastAsia="Times New Roman"/>
          <w:i/>
          <w:sz w:val="24"/>
          <w:szCs w:val="28"/>
          <w:lang w:val="en-GB"/>
        </w:rPr>
        <w:t>r</w:t>
      </w:r>
      <w:r w:rsidR="00865AFD">
        <w:rPr>
          <w:rFonts w:eastAsia="Times New Roman"/>
          <w:i/>
          <w:sz w:val="24"/>
          <w:szCs w:val="28"/>
          <w:lang w:val="en-GB"/>
        </w:rPr>
        <w:t>eflecting the</w:t>
      </w:r>
      <w:r w:rsidR="009A7B21" w:rsidRPr="00433290">
        <w:rPr>
          <w:rFonts w:eastAsia="Times New Roman"/>
          <w:i/>
          <w:sz w:val="24"/>
          <w:szCs w:val="28"/>
          <w:lang w:val="en-GB"/>
        </w:rPr>
        <w:t xml:space="preserve"> current procedure</w:t>
      </w:r>
      <w:r w:rsidR="00865AFD">
        <w:rPr>
          <w:rFonts w:eastAsia="Times New Roman"/>
          <w:i/>
          <w:sz w:val="24"/>
          <w:szCs w:val="28"/>
          <w:lang w:val="en-GB"/>
        </w:rPr>
        <w:t>s by</w:t>
      </w:r>
      <w:r w:rsidR="009A7B21" w:rsidRPr="00433290">
        <w:rPr>
          <w:rFonts w:eastAsia="Times New Roman"/>
          <w:i/>
          <w:sz w:val="24"/>
          <w:szCs w:val="28"/>
          <w:lang w:val="en-GB"/>
        </w:rPr>
        <w:t xml:space="preserve"> the BE Centre). </w:t>
      </w:r>
      <w:r w:rsidR="00865AFD">
        <w:rPr>
          <w:rFonts w:eastAsia="Times New Roman"/>
          <w:i/>
          <w:sz w:val="24"/>
          <w:szCs w:val="28"/>
          <w:lang w:val="en-GB"/>
        </w:rPr>
        <w:t xml:space="preserve">Studies that do not demonstrate current practices may result in the BE Centre not being listed in the NPRA BE Centre Compliance Program. </w:t>
      </w:r>
    </w:p>
    <w:p w:rsidR="0034210B" w:rsidRPr="00433290" w:rsidRDefault="0034210B" w:rsidP="00886F1B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34210B" w:rsidRPr="00433290" w:rsidRDefault="0034210B" w:rsidP="00886F1B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</w:p>
    <w:p w:rsidR="00886F1B" w:rsidRPr="00433290" w:rsidRDefault="009F4112" w:rsidP="00886F1B">
      <w:pPr>
        <w:tabs>
          <w:tab w:val="left" w:pos="1950"/>
        </w:tabs>
        <w:spacing w:after="0" w:line="240" w:lineRule="auto"/>
        <w:rPr>
          <w:rFonts w:eastAsia="Times New Roman"/>
          <w:b/>
          <w:sz w:val="28"/>
          <w:szCs w:val="28"/>
          <w:lang w:val="en-GB"/>
        </w:rPr>
      </w:pPr>
      <w:r w:rsidRPr="009F4112">
        <w:rPr>
          <w:rFonts w:eastAsia="Times New Roman"/>
          <w:b/>
          <w:sz w:val="28"/>
          <w:szCs w:val="28"/>
          <w:lang w:val="ms-MY"/>
        </w:rPr>
        <w:br w:type="page"/>
      </w:r>
      <w:r w:rsidR="00E11F76" w:rsidRPr="00433290">
        <w:rPr>
          <w:rFonts w:eastAsia="Times New Roman"/>
          <w:b/>
          <w:sz w:val="28"/>
          <w:szCs w:val="28"/>
          <w:lang w:val="en-GB"/>
        </w:rPr>
        <w:lastRenderedPageBreak/>
        <w:t xml:space="preserve">BAHAGIAN </w:t>
      </w:r>
      <w:r w:rsidR="005F0FD9">
        <w:rPr>
          <w:rFonts w:eastAsia="Times New Roman"/>
          <w:b/>
          <w:sz w:val="28"/>
          <w:szCs w:val="28"/>
          <w:lang w:val="en-GB"/>
        </w:rPr>
        <w:t>5</w:t>
      </w:r>
      <w:r w:rsidR="00886F1B" w:rsidRPr="00433290">
        <w:rPr>
          <w:rFonts w:eastAsia="Times New Roman"/>
          <w:b/>
          <w:sz w:val="28"/>
          <w:szCs w:val="28"/>
          <w:lang w:val="en-GB"/>
        </w:rPr>
        <w:t>:</w:t>
      </w:r>
      <w:r w:rsidR="00886F1B" w:rsidRPr="00433290">
        <w:rPr>
          <w:rFonts w:eastAsia="Times New Roman"/>
          <w:b/>
          <w:sz w:val="28"/>
          <w:szCs w:val="28"/>
          <w:lang w:val="en-GB"/>
        </w:rPr>
        <w:tab/>
        <w:t xml:space="preserve">DOKUMEN </w:t>
      </w:r>
      <w:r w:rsidR="003860CE" w:rsidRPr="00433290">
        <w:rPr>
          <w:rFonts w:eastAsia="Times New Roman"/>
          <w:b/>
          <w:sz w:val="28"/>
          <w:szCs w:val="28"/>
          <w:lang w:val="en-GB"/>
        </w:rPr>
        <w:t xml:space="preserve">SOKONGAN </w:t>
      </w:r>
    </w:p>
    <w:p w:rsidR="00886F1B" w:rsidRPr="00433290" w:rsidRDefault="00E11F76" w:rsidP="00886F1B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en-GB"/>
        </w:rPr>
      </w:pPr>
      <w:r w:rsidRPr="00433290">
        <w:rPr>
          <w:rFonts w:eastAsia="Times New Roman"/>
          <w:i/>
          <w:sz w:val="28"/>
          <w:szCs w:val="28"/>
          <w:lang w:val="en-GB"/>
        </w:rPr>
        <w:t xml:space="preserve">PART </w:t>
      </w:r>
      <w:r w:rsidR="005F0FD9">
        <w:rPr>
          <w:rFonts w:eastAsia="Times New Roman"/>
          <w:i/>
          <w:sz w:val="28"/>
          <w:szCs w:val="28"/>
          <w:lang w:val="en-GB"/>
        </w:rPr>
        <w:t>5</w:t>
      </w:r>
      <w:r w:rsidR="00886F1B" w:rsidRPr="00433290">
        <w:rPr>
          <w:rFonts w:eastAsia="Times New Roman"/>
          <w:i/>
          <w:sz w:val="28"/>
          <w:szCs w:val="28"/>
          <w:lang w:val="en-GB"/>
        </w:rPr>
        <w:t xml:space="preserve">: </w:t>
      </w:r>
      <w:r w:rsidR="00886F1B" w:rsidRPr="00433290">
        <w:rPr>
          <w:rFonts w:eastAsia="Times New Roman"/>
          <w:i/>
          <w:sz w:val="28"/>
          <w:szCs w:val="28"/>
          <w:lang w:val="en-GB"/>
        </w:rPr>
        <w:tab/>
      </w:r>
      <w:r w:rsidR="003860CE" w:rsidRPr="00433290">
        <w:rPr>
          <w:rFonts w:eastAsia="Times New Roman"/>
          <w:i/>
          <w:sz w:val="28"/>
          <w:szCs w:val="28"/>
          <w:lang w:val="en-GB"/>
        </w:rPr>
        <w:t xml:space="preserve">SUPPORTING </w:t>
      </w:r>
      <w:r w:rsidR="00886F1B" w:rsidRPr="00433290">
        <w:rPr>
          <w:rFonts w:eastAsia="Times New Roman"/>
          <w:i/>
          <w:sz w:val="28"/>
          <w:szCs w:val="28"/>
          <w:lang w:val="en-GB"/>
        </w:rPr>
        <w:t>DOCUMENT</w:t>
      </w:r>
      <w:r w:rsidR="003860CE" w:rsidRPr="00433290">
        <w:rPr>
          <w:rFonts w:eastAsia="Times New Roman"/>
          <w:i/>
          <w:sz w:val="28"/>
          <w:szCs w:val="28"/>
          <w:lang w:val="en-GB"/>
        </w:rPr>
        <w:t>S</w:t>
      </w:r>
    </w:p>
    <w:tbl>
      <w:tblPr>
        <w:tblpPr w:leftFromText="180" w:rightFromText="180" w:vertAnchor="text" w:horzAnchor="margin" w:tblpY="247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8564"/>
      </w:tblGrid>
      <w:tr w:rsidR="002B78C9" w:rsidRPr="00433290" w:rsidTr="00120518">
        <w:trPr>
          <w:trHeight w:val="641"/>
        </w:trPr>
        <w:tc>
          <w:tcPr>
            <w:tcW w:w="465" w:type="dxa"/>
          </w:tcPr>
          <w:p w:rsidR="002B78C9" w:rsidRPr="00433290" w:rsidRDefault="002B78C9" w:rsidP="002B385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8792" w:type="dxa"/>
            <w:vAlign w:val="center"/>
          </w:tcPr>
          <w:p w:rsidR="002B78C9" w:rsidRPr="00433290" w:rsidRDefault="006E19E4" w:rsidP="002B78C9">
            <w:pPr>
              <w:spacing w:after="0"/>
              <w:rPr>
                <w:b/>
                <w:sz w:val="24"/>
                <w:szCs w:val="24"/>
                <w:lang w:val="ms-MY"/>
              </w:rPr>
            </w:pPr>
            <w:r w:rsidRPr="00433290">
              <w:rPr>
                <w:b/>
                <w:noProof/>
                <w:sz w:val="24"/>
                <w:szCs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5049520</wp:posOffset>
                      </wp:positionH>
                      <wp:positionV relativeFrom="paragraph">
                        <wp:posOffset>2540</wp:posOffset>
                      </wp:positionV>
                      <wp:extent cx="381000" cy="342900"/>
                      <wp:effectExtent l="0" t="0" r="0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15094" id="Rectangle 10" o:spid="_x0000_s1026" style="position:absolute;margin-left:397.6pt;margin-top:.2pt;width:3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"/>
                  </w:pict>
                </mc:Fallback>
              </mc:AlternateContent>
            </w:r>
            <w:r w:rsidR="002B78C9" w:rsidRPr="00433290">
              <w:rPr>
                <w:b/>
                <w:sz w:val="24"/>
                <w:szCs w:val="24"/>
                <w:lang w:val="ms-MY"/>
              </w:rPr>
              <w:t>Surat</w:t>
            </w:r>
            <w:r w:rsidR="007A7EB2" w:rsidRPr="00433290">
              <w:rPr>
                <w:b/>
                <w:sz w:val="24"/>
                <w:szCs w:val="24"/>
                <w:lang w:val="ms-MY"/>
              </w:rPr>
              <w:t xml:space="preserve"> </w:t>
            </w:r>
            <w:r w:rsidR="002B78C9" w:rsidRPr="00433290">
              <w:rPr>
                <w:b/>
                <w:sz w:val="24"/>
                <w:szCs w:val="24"/>
                <w:lang w:val="ms-MY"/>
              </w:rPr>
              <w:t>Lantikan</w:t>
            </w:r>
            <w:r w:rsidR="007A7EB2" w:rsidRPr="00433290">
              <w:rPr>
                <w:b/>
                <w:sz w:val="24"/>
                <w:szCs w:val="24"/>
                <w:lang w:val="ms-MY"/>
              </w:rPr>
              <w:t xml:space="preserve"> </w:t>
            </w:r>
            <w:r w:rsidR="002B78C9" w:rsidRPr="00433290">
              <w:rPr>
                <w:b/>
                <w:sz w:val="24"/>
                <w:szCs w:val="24"/>
                <w:lang w:val="ms-MY"/>
              </w:rPr>
              <w:t>Agen</w:t>
            </w:r>
            <w:r w:rsidR="007A7EB2" w:rsidRPr="00433290">
              <w:rPr>
                <w:b/>
                <w:sz w:val="24"/>
                <w:szCs w:val="24"/>
                <w:lang w:val="ms-MY"/>
              </w:rPr>
              <w:t xml:space="preserve"> </w:t>
            </w:r>
            <w:r w:rsidR="002B78C9" w:rsidRPr="00433290">
              <w:rPr>
                <w:b/>
                <w:sz w:val="24"/>
                <w:szCs w:val="24"/>
                <w:lang w:val="ms-MY"/>
              </w:rPr>
              <w:t>Tempatan</w:t>
            </w:r>
            <w:r w:rsidR="00E237CB" w:rsidRPr="00433290">
              <w:rPr>
                <w:b/>
                <w:sz w:val="24"/>
                <w:szCs w:val="24"/>
                <w:lang w:val="ms-MY"/>
              </w:rPr>
              <w:t xml:space="preserve"> (Salinan)</w:t>
            </w:r>
          </w:p>
          <w:p w:rsidR="002B78C9" w:rsidRPr="00433290" w:rsidRDefault="00550C84" w:rsidP="002B78C9">
            <w:pPr>
              <w:spacing w:after="0"/>
              <w:rPr>
                <w:i/>
                <w:sz w:val="24"/>
                <w:szCs w:val="24"/>
              </w:rPr>
            </w:pPr>
            <w:r w:rsidRPr="00433290">
              <w:rPr>
                <w:i/>
                <w:sz w:val="24"/>
                <w:szCs w:val="24"/>
              </w:rPr>
              <w:t xml:space="preserve">Letter of Appointment </w:t>
            </w:r>
            <w:r w:rsidR="002B78C9" w:rsidRPr="00433290">
              <w:rPr>
                <w:i/>
                <w:sz w:val="24"/>
                <w:szCs w:val="24"/>
              </w:rPr>
              <w:t>of Local Agent</w:t>
            </w:r>
            <w:r w:rsidR="00E237CB" w:rsidRPr="00433290">
              <w:rPr>
                <w:i/>
                <w:sz w:val="24"/>
                <w:szCs w:val="24"/>
              </w:rPr>
              <w:t xml:space="preserve"> (Copy)</w:t>
            </w:r>
          </w:p>
        </w:tc>
      </w:tr>
      <w:tr w:rsidR="00E237CB" w:rsidRPr="00433290" w:rsidTr="00120518">
        <w:trPr>
          <w:trHeight w:val="641"/>
        </w:trPr>
        <w:tc>
          <w:tcPr>
            <w:tcW w:w="465" w:type="dxa"/>
          </w:tcPr>
          <w:p w:rsidR="00E237CB" w:rsidRPr="00433290" w:rsidRDefault="00E237CB" w:rsidP="002B385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2</w:t>
            </w:r>
            <w:r w:rsidR="00DD6D4D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8792" w:type="dxa"/>
            <w:vAlign w:val="center"/>
          </w:tcPr>
          <w:p w:rsidR="00E237CB" w:rsidRPr="00433290" w:rsidRDefault="006E19E4" w:rsidP="002B78C9">
            <w:pPr>
              <w:spacing w:after="0"/>
              <w:rPr>
                <w:b/>
                <w:sz w:val="24"/>
                <w:szCs w:val="24"/>
                <w:lang w:val="ms-MY"/>
              </w:rPr>
            </w:pPr>
            <w:r w:rsidRPr="00433290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5048885</wp:posOffset>
                      </wp:positionH>
                      <wp:positionV relativeFrom="paragraph">
                        <wp:posOffset>42545</wp:posOffset>
                      </wp:positionV>
                      <wp:extent cx="381000" cy="342900"/>
                      <wp:effectExtent l="0" t="0" r="0" b="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8CFD6" id="Rectangle 10" o:spid="_x0000_s1026" style="position:absolute;margin-left:397.55pt;margin-top:3.35pt;width:3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"/>
                  </w:pict>
                </mc:Fallback>
              </mc:AlternateContent>
            </w:r>
            <w:r w:rsidR="00E237CB" w:rsidRPr="00433290">
              <w:rPr>
                <w:b/>
                <w:sz w:val="24"/>
                <w:szCs w:val="24"/>
                <w:lang w:val="ms-MY"/>
              </w:rPr>
              <w:t>Sijil Pendaftaran Syarikat</w:t>
            </w:r>
            <w:r w:rsidR="00165DA2">
              <w:rPr>
                <w:b/>
                <w:sz w:val="24"/>
                <w:szCs w:val="24"/>
                <w:lang w:val="ms-MY"/>
              </w:rPr>
              <w:t xml:space="preserve"> Agen Tempatan</w:t>
            </w:r>
            <w:r w:rsidR="00E237CB" w:rsidRPr="00433290">
              <w:rPr>
                <w:b/>
                <w:sz w:val="24"/>
                <w:szCs w:val="24"/>
                <w:lang w:val="ms-MY"/>
              </w:rPr>
              <w:t xml:space="preserve"> (Salinan)</w:t>
            </w:r>
          </w:p>
          <w:p w:rsidR="00E237CB" w:rsidRPr="00433290" w:rsidRDefault="00FA4FF3" w:rsidP="00E237CB">
            <w:pPr>
              <w:spacing w:after="0"/>
              <w:rPr>
                <w:i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/>
              </w:rPr>
              <w:t>Certificate of Registration of Local A</w:t>
            </w:r>
            <w:r w:rsidR="00165DA2">
              <w:rPr>
                <w:i/>
                <w:sz w:val="24"/>
                <w:szCs w:val="24"/>
                <w:lang w:val="ms-MY"/>
              </w:rPr>
              <w:t>gent</w:t>
            </w:r>
            <w:r>
              <w:rPr>
                <w:i/>
                <w:sz w:val="24"/>
                <w:szCs w:val="24"/>
                <w:lang w:val="ms-MY"/>
              </w:rPr>
              <w:t xml:space="preserve"> Company</w:t>
            </w:r>
            <w:r w:rsidR="00E237CB" w:rsidRPr="00433290">
              <w:rPr>
                <w:i/>
                <w:sz w:val="24"/>
                <w:szCs w:val="24"/>
                <w:lang w:val="ms-MY"/>
              </w:rPr>
              <w:t xml:space="preserve"> (Copy)</w:t>
            </w:r>
          </w:p>
        </w:tc>
      </w:tr>
      <w:tr w:rsidR="00D60B56" w:rsidRPr="00433290" w:rsidTr="00120518">
        <w:trPr>
          <w:trHeight w:val="641"/>
        </w:trPr>
        <w:tc>
          <w:tcPr>
            <w:tcW w:w="465" w:type="dxa"/>
          </w:tcPr>
          <w:p w:rsidR="00D60B56" w:rsidRPr="00433290" w:rsidRDefault="00D60B56" w:rsidP="002B385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3</w:t>
            </w:r>
            <w:r w:rsidR="00DD6D4D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8792" w:type="dxa"/>
            <w:vAlign w:val="center"/>
          </w:tcPr>
          <w:p w:rsidR="002B385A" w:rsidRPr="00433290" w:rsidRDefault="006E19E4" w:rsidP="002B78C9">
            <w:pPr>
              <w:spacing w:after="0"/>
              <w:rPr>
                <w:b/>
                <w:noProof/>
                <w:sz w:val="24"/>
                <w:szCs w:val="24"/>
                <w:lang w:val="es-ES" w:eastAsia="zh-TW"/>
              </w:rPr>
            </w:pPr>
            <w:r w:rsidRPr="00433290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54610</wp:posOffset>
                      </wp:positionV>
                      <wp:extent cx="381000" cy="342900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6EB8C" id="Rectangle 10" o:spid="_x0000_s1026" style="position:absolute;margin-left:397.45pt;margin-top:4.3pt;width:3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"/>
                  </w:pict>
                </mc:Fallback>
              </mc:AlternateContent>
            </w:r>
            <w:r w:rsidR="00D60B56" w:rsidRPr="00433290">
              <w:rPr>
                <w:b/>
                <w:noProof/>
                <w:sz w:val="24"/>
                <w:szCs w:val="24"/>
                <w:lang w:val="es-ES" w:eastAsia="zh-TW"/>
              </w:rPr>
              <w:t>Cadangan</w:t>
            </w:r>
            <w:r w:rsidR="002B385A" w:rsidRPr="00433290">
              <w:rPr>
                <w:b/>
                <w:noProof/>
                <w:sz w:val="24"/>
                <w:szCs w:val="24"/>
                <w:lang w:val="es-ES" w:eastAsia="zh-TW"/>
              </w:rPr>
              <w:t xml:space="preserve"> dan Anggaran </w:t>
            </w:r>
            <w:r w:rsidR="00D60B56" w:rsidRPr="00433290">
              <w:rPr>
                <w:b/>
                <w:noProof/>
                <w:sz w:val="24"/>
                <w:szCs w:val="24"/>
                <w:lang w:val="es-ES" w:eastAsia="zh-TW"/>
              </w:rPr>
              <w:t>Kos Hotel (se</w:t>
            </w:r>
            <w:r w:rsidR="002B385A" w:rsidRPr="00433290">
              <w:rPr>
                <w:b/>
                <w:noProof/>
                <w:sz w:val="24"/>
                <w:szCs w:val="24"/>
                <w:lang w:val="es-ES" w:eastAsia="zh-TW"/>
              </w:rPr>
              <w:t xml:space="preserve">kurang-kurangnya 3 hotel), </w:t>
            </w:r>
          </w:p>
          <w:p w:rsidR="00D60B56" w:rsidRPr="00433290" w:rsidRDefault="00165DA2" w:rsidP="002B78C9">
            <w:pPr>
              <w:spacing w:after="0"/>
              <w:rPr>
                <w:b/>
                <w:noProof/>
                <w:sz w:val="24"/>
                <w:szCs w:val="24"/>
                <w:lang w:val="es-ES" w:eastAsia="zh-TW"/>
              </w:rPr>
            </w:pPr>
            <w:r>
              <w:rPr>
                <w:b/>
                <w:noProof/>
                <w:sz w:val="24"/>
                <w:szCs w:val="24"/>
                <w:lang w:val="es-ES" w:eastAsia="zh-TW"/>
              </w:rPr>
              <w:t>Laluan Pen</w:t>
            </w:r>
            <w:r w:rsidR="002B385A" w:rsidRPr="00433290">
              <w:rPr>
                <w:b/>
                <w:noProof/>
                <w:sz w:val="24"/>
                <w:szCs w:val="24"/>
                <w:lang w:val="es-ES" w:eastAsia="zh-TW"/>
              </w:rPr>
              <w:t>e</w:t>
            </w:r>
            <w:r>
              <w:rPr>
                <w:b/>
                <w:noProof/>
                <w:sz w:val="24"/>
                <w:szCs w:val="24"/>
                <w:lang w:val="es-ES" w:eastAsia="zh-TW"/>
              </w:rPr>
              <w:t>r</w:t>
            </w:r>
            <w:r w:rsidR="002B385A" w:rsidRPr="00433290">
              <w:rPr>
                <w:b/>
                <w:noProof/>
                <w:sz w:val="24"/>
                <w:szCs w:val="24"/>
                <w:lang w:val="es-ES" w:eastAsia="zh-TW"/>
              </w:rPr>
              <w:t>bangan</w:t>
            </w:r>
            <w:r w:rsidR="00D60B56" w:rsidRPr="00433290">
              <w:rPr>
                <w:b/>
                <w:noProof/>
                <w:sz w:val="24"/>
                <w:szCs w:val="24"/>
                <w:lang w:val="es-ES" w:eastAsia="zh-TW"/>
              </w:rPr>
              <w:t xml:space="preserve"> </w:t>
            </w:r>
            <w:r w:rsidR="003860CE" w:rsidRPr="00433290">
              <w:rPr>
                <w:b/>
                <w:noProof/>
                <w:sz w:val="24"/>
                <w:szCs w:val="24"/>
                <w:lang w:val="es-ES" w:eastAsia="zh-TW"/>
              </w:rPr>
              <w:t>dan Pengangkutan T</w:t>
            </w:r>
            <w:r w:rsidR="00D60B56" w:rsidRPr="00433290">
              <w:rPr>
                <w:b/>
                <w:noProof/>
                <w:sz w:val="24"/>
                <w:szCs w:val="24"/>
                <w:lang w:val="es-ES" w:eastAsia="zh-TW"/>
              </w:rPr>
              <w:t>empatan</w:t>
            </w:r>
            <w:r>
              <w:rPr>
                <w:b/>
                <w:noProof/>
                <w:sz w:val="24"/>
                <w:szCs w:val="24"/>
                <w:lang w:val="es-ES" w:eastAsia="zh-TW"/>
              </w:rPr>
              <w:t xml:space="preserve">  </w:t>
            </w:r>
          </w:p>
          <w:p w:rsidR="00D60B56" w:rsidRPr="00433290" w:rsidRDefault="00FA4FF3" w:rsidP="002B385A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>
              <w:rPr>
                <w:i/>
                <w:noProof/>
                <w:sz w:val="24"/>
                <w:szCs w:val="24"/>
                <w:lang w:eastAsia="zh-TW"/>
              </w:rPr>
              <w:t>Proposal</w:t>
            </w:r>
            <w:r w:rsidR="00D60B56" w:rsidRPr="00433290">
              <w:rPr>
                <w:i/>
                <w:noProof/>
                <w:sz w:val="24"/>
                <w:szCs w:val="24"/>
                <w:lang w:eastAsia="zh-TW"/>
              </w:rPr>
              <w:t xml:space="preserve"> </w:t>
            </w:r>
            <w:r>
              <w:rPr>
                <w:i/>
                <w:noProof/>
                <w:sz w:val="24"/>
                <w:szCs w:val="24"/>
                <w:lang w:eastAsia="zh-TW"/>
              </w:rPr>
              <w:t xml:space="preserve">and Estimated </w:t>
            </w:r>
            <w:r w:rsidR="00D60B56" w:rsidRPr="00433290">
              <w:rPr>
                <w:i/>
                <w:noProof/>
                <w:sz w:val="24"/>
                <w:szCs w:val="24"/>
                <w:lang w:eastAsia="zh-TW"/>
              </w:rPr>
              <w:t>Hotel</w:t>
            </w:r>
            <w:r>
              <w:rPr>
                <w:i/>
                <w:noProof/>
                <w:sz w:val="24"/>
                <w:szCs w:val="24"/>
                <w:lang w:eastAsia="zh-TW"/>
              </w:rPr>
              <w:t xml:space="preserve"> Costs</w:t>
            </w:r>
            <w:r w:rsidR="00D60B56" w:rsidRPr="00433290">
              <w:rPr>
                <w:i/>
                <w:noProof/>
                <w:sz w:val="24"/>
                <w:szCs w:val="24"/>
                <w:lang w:eastAsia="zh-TW"/>
              </w:rPr>
              <w:t xml:space="preserve"> (at least 3 hotel</w:t>
            </w:r>
            <w:r w:rsidR="00165DA2">
              <w:rPr>
                <w:i/>
                <w:noProof/>
                <w:sz w:val="24"/>
                <w:szCs w:val="24"/>
                <w:lang w:eastAsia="zh-TW"/>
              </w:rPr>
              <w:t>s</w:t>
            </w:r>
            <w:r w:rsidR="00D60B56" w:rsidRPr="00433290">
              <w:rPr>
                <w:i/>
                <w:noProof/>
                <w:sz w:val="24"/>
                <w:szCs w:val="24"/>
                <w:lang w:eastAsia="zh-TW"/>
              </w:rPr>
              <w:t xml:space="preserve">), Flight </w:t>
            </w:r>
            <w:r w:rsidR="002B385A" w:rsidRPr="00433290">
              <w:rPr>
                <w:i/>
                <w:noProof/>
                <w:sz w:val="24"/>
                <w:szCs w:val="24"/>
                <w:lang w:eastAsia="zh-TW"/>
              </w:rPr>
              <w:t>Route</w:t>
            </w:r>
            <w:r>
              <w:rPr>
                <w:i/>
                <w:noProof/>
                <w:sz w:val="24"/>
                <w:szCs w:val="24"/>
                <w:lang w:eastAsia="zh-TW"/>
              </w:rPr>
              <w:t>s</w:t>
            </w:r>
            <w:r w:rsidR="00D60B56" w:rsidRPr="00433290">
              <w:rPr>
                <w:i/>
                <w:noProof/>
                <w:sz w:val="24"/>
                <w:szCs w:val="24"/>
                <w:lang w:eastAsia="zh-TW"/>
              </w:rPr>
              <w:t xml:space="preserve"> and Local Transport</w:t>
            </w:r>
            <w:r>
              <w:rPr>
                <w:i/>
                <w:noProof/>
                <w:sz w:val="24"/>
                <w:szCs w:val="24"/>
                <w:lang w:eastAsia="zh-TW"/>
              </w:rPr>
              <w:t>ation</w:t>
            </w:r>
          </w:p>
        </w:tc>
      </w:tr>
      <w:tr w:rsidR="00120518" w:rsidRPr="00433290" w:rsidTr="00120518">
        <w:trPr>
          <w:trHeight w:val="641"/>
        </w:trPr>
        <w:tc>
          <w:tcPr>
            <w:tcW w:w="465" w:type="dxa"/>
          </w:tcPr>
          <w:p w:rsidR="00120518" w:rsidRPr="00433290" w:rsidRDefault="00120518" w:rsidP="0012051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 w:rsidRPr="00433290">
              <w:rPr>
                <w:rFonts w:eastAsia="Times New Roman"/>
                <w:b/>
                <w:sz w:val="24"/>
                <w:szCs w:val="24"/>
                <w:lang w:val="fi-FI"/>
              </w:rPr>
              <w:t>4</w:t>
            </w:r>
            <w:r w:rsidR="00DD6D4D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8792" w:type="dxa"/>
            <w:vAlign w:val="center"/>
          </w:tcPr>
          <w:p w:rsidR="00120518" w:rsidRPr="00433290" w:rsidRDefault="006E19E4" w:rsidP="00120518">
            <w:pPr>
              <w:spacing w:after="0"/>
              <w:rPr>
                <w:b/>
                <w:noProof/>
                <w:sz w:val="24"/>
                <w:szCs w:val="24"/>
                <w:lang w:val="es-ES" w:eastAsia="zh-TW"/>
              </w:rPr>
            </w:pPr>
            <w:r w:rsidRPr="00433290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54610</wp:posOffset>
                      </wp:positionV>
                      <wp:extent cx="381000" cy="342900"/>
                      <wp:effectExtent l="0" t="0" r="0" b="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FCC2" id="Rectangle 10" o:spid="_x0000_s1026" style="position:absolute;margin-left:397.45pt;margin-top:4.3pt;width:3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"/>
                  </w:pict>
                </mc:Fallback>
              </mc:AlternateContent>
            </w:r>
            <w:r w:rsidR="00120518" w:rsidRPr="00433290">
              <w:rPr>
                <w:b/>
                <w:noProof/>
                <w:sz w:val="24"/>
                <w:szCs w:val="24"/>
                <w:lang w:val="es-ES" w:eastAsia="zh-TW"/>
              </w:rPr>
              <w:t xml:space="preserve">Senarai kajian untuk diperiksa </w:t>
            </w:r>
          </w:p>
          <w:p w:rsidR="00120518" w:rsidRPr="00433290" w:rsidRDefault="00120518" w:rsidP="00120518">
            <w:pPr>
              <w:spacing w:after="0"/>
              <w:rPr>
                <w:b/>
                <w:noProof/>
                <w:sz w:val="24"/>
                <w:szCs w:val="24"/>
                <w:lang w:val="es-ES" w:eastAsia="zh-TW"/>
              </w:rPr>
            </w:pPr>
            <w:r w:rsidRPr="00433290">
              <w:rPr>
                <w:b/>
                <w:noProof/>
                <w:sz w:val="24"/>
                <w:szCs w:val="24"/>
                <w:lang w:val="es-ES" w:eastAsia="zh-TW"/>
              </w:rPr>
              <w:t>(bagi pemeriksaan spesifik untuk kajian tertentu)</w:t>
            </w:r>
          </w:p>
          <w:p w:rsidR="009F4112" w:rsidRDefault="00120518" w:rsidP="00120518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433290">
              <w:rPr>
                <w:i/>
                <w:noProof/>
                <w:sz w:val="24"/>
                <w:szCs w:val="24"/>
                <w:lang w:eastAsia="zh-TW"/>
              </w:rPr>
              <w:t xml:space="preserve">List of studies to be inspected </w:t>
            </w:r>
          </w:p>
          <w:p w:rsidR="00120518" w:rsidRPr="00433290" w:rsidRDefault="00120518" w:rsidP="00120518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433290">
              <w:rPr>
                <w:i/>
                <w:noProof/>
                <w:sz w:val="24"/>
                <w:szCs w:val="24"/>
                <w:lang w:eastAsia="zh-TW"/>
              </w:rPr>
              <w:t>(for study</w:t>
            </w:r>
            <w:r w:rsidR="009F4112">
              <w:rPr>
                <w:i/>
                <w:noProof/>
                <w:sz w:val="24"/>
                <w:szCs w:val="24"/>
                <w:lang w:eastAsia="zh-TW"/>
              </w:rPr>
              <w:t>-</w:t>
            </w:r>
            <w:r w:rsidRPr="00433290">
              <w:rPr>
                <w:i/>
                <w:noProof/>
                <w:sz w:val="24"/>
                <w:szCs w:val="24"/>
                <w:lang w:eastAsia="zh-TW"/>
              </w:rPr>
              <w:t>specific inspection)</w:t>
            </w:r>
          </w:p>
        </w:tc>
      </w:tr>
      <w:tr w:rsidR="009F4112" w:rsidRPr="00433290" w:rsidTr="00120518">
        <w:trPr>
          <w:trHeight w:val="641"/>
        </w:trPr>
        <w:tc>
          <w:tcPr>
            <w:tcW w:w="465" w:type="dxa"/>
          </w:tcPr>
          <w:p w:rsidR="009F4112" w:rsidRPr="00433290" w:rsidRDefault="009F4112" w:rsidP="0012051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5.</w:t>
            </w:r>
          </w:p>
        </w:tc>
        <w:tc>
          <w:tcPr>
            <w:tcW w:w="8792" w:type="dxa"/>
            <w:vAlign w:val="center"/>
          </w:tcPr>
          <w:p w:rsidR="009F4112" w:rsidRDefault="006E19E4" w:rsidP="00120518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5050790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914D2" id="Rectangle 10" o:spid="_x0000_s1026" style="position:absolute;margin-left:397.7pt;margin-top:1.75pt;width:30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"/>
                  </w:pict>
                </mc:Fallback>
              </mc:AlternateContent>
            </w:r>
            <w:r w:rsidR="009F4112">
              <w:rPr>
                <w:b/>
                <w:noProof/>
                <w:sz w:val="24"/>
                <w:szCs w:val="24"/>
                <w:lang w:eastAsia="zh-TW"/>
              </w:rPr>
              <w:t>Keputusan BEDE</w:t>
            </w:r>
          </w:p>
          <w:p w:rsidR="009F4112" w:rsidRDefault="009F4112" w:rsidP="00120518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>
              <w:rPr>
                <w:b/>
                <w:noProof/>
                <w:sz w:val="24"/>
                <w:szCs w:val="24"/>
                <w:lang w:eastAsia="zh-TW"/>
              </w:rPr>
              <w:t>(bagi pemeriksaan spesifik untuk kajian tertentu)</w:t>
            </w:r>
          </w:p>
          <w:p w:rsidR="009F4112" w:rsidRDefault="009F4112" w:rsidP="00120518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9F4112">
              <w:rPr>
                <w:i/>
                <w:noProof/>
                <w:sz w:val="24"/>
                <w:szCs w:val="24"/>
                <w:lang w:eastAsia="zh-TW"/>
              </w:rPr>
              <w:t>BEDE decision</w:t>
            </w:r>
          </w:p>
          <w:p w:rsidR="009F4112" w:rsidRPr="009F4112" w:rsidRDefault="009F4112" w:rsidP="00120518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433290">
              <w:rPr>
                <w:i/>
                <w:noProof/>
                <w:sz w:val="24"/>
                <w:szCs w:val="24"/>
                <w:lang w:eastAsia="zh-TW"/>
              </w:rPr>
              <w:t>(for study</w:t>
            </w:r>
            <w:r>
              <w:rPr>
                <w:i/>
                <w:noProof/>
                <w:sz w:val="24"/>
                <w:szCs w:val="24"/>
                <w:lang w:eastAsia="zh-TW"/>
              </w:rPr>
              <w:t>-</w:t>
            </w:r>
            <w:r w:rsidRPr="00433290">
              <w:rPr>
                <w:i/>
                <w:noProof/>
                <w:sz w:val="24"/>
                <w:szCs w:val="24"/>
                <w:lang w:eastAsia="zh-TW"/>
              </w:rPr>
              <w:t>specific inspection)</w:t>
            </w:r>
          </w:p>
        </w:tc>
      </w:tr>
      <w:tr w:rsidR="006963A4" w:rsidRPr="00433290" w:rsidTr="00120518">
        <w:trPr>
          <w:trHeight w:val="641"/>
        </w:trPr>
        <w:tc>
          <w:tcPr>
            <w:tcW w:w="465" w:type="dxa"/>
          </w:tcPr>
          <w:p w:rsidR="006963A4" w:rsidRPr="00433290" w:rsidRDefault="009F4112" w:rsidP="002B385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fi-FI"/>
              </w:rPr>
            </w:pPr>
            <w:r>
              <w:rPr>
                <w:rFonts w:eastAsia="Times New Roman"/>
                <w:b/>
                <w:sz w:val="24"/>
                <w:szCs w:val="24"/>
                <w:lang w:val="fi-FI"/>
              </w:rPr>
              <w:t>6</w:t>
            </w:r>
            <w:r w:rsidR="00DD6D4D">
              <w:rPr>
                <w:rFonts w:eastAsia="Times New Roman"/>
                <w:b/>
                <w:sz w:val="24"/>
                <w:szCs w:val="24"/>
                <w:lang w:val="fi-FI"/>
              </w:rPr>
              <w:t>.</w:t>
            </w:r>
          </w:p>
        </w:tc>
        <w:tc>
          <w:tcPr>
            <w:tcW w:w="8792" w:type="dxa"/>
            <w:vAlign w:val="center"/>
          </w:tcPr>
          <w:p w:rsidR="00302CE1" w:rsidRPr="00433290" w:rsidRDefault="006E19E4" w:rsidP="00302CE1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433290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54610</wp:posOffset>
                      </wp:positionV>
                      <wp:extent cx="381000" cy="342900"/>
                      <wp:effectExtent l="0" t="0" r="0" b="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B47C2" id="Rectangle 10" o:spid="_x0000_s1026" style="position:absolute;margin-left:397.5pt;margin-top:4.3pt;width:3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"/>
                  </w:pict>
                </mc:Fallback>
              </mc:AlternateContent>
            </w:r>
            <w:r w:rsidR="00704478" w:rsidRPr="00433290">
              <w:rPr>
                <w:b/>
                <w:noProof/>
                <w:sz w:val="24"/>
                <w:szCs w:val="24"/>
                <w:lang w:eastAsia="zh-TW"/>
              </w:rPr>
              <w:t>Fi Pemprosesan P</w:t>
            </w:r>
            <w:r w:rsidR="00302CE1" w:rsidRPr="00433290">
              <w:rPr>
                <w:b/>
                <w:noProof/>
                <w:sz w:val="24"/>
                <w:szCs w:val="24"/>
                <w:lang w:eastAsia="zh-TW"/>
              </w:rPr>
              <w:t>ermohonan</w:t>
            </w:r>
            <w:r w:rsidR="00215412" w:rsidRPr="00433290">
              <w:rPr>
                <w:b/>
                <w:noProof/>
                <w:sz w:val="24"/>
                <w:szCs w:val="24"/>
                <w:lang w:eastAsia="zh-TW"/>
              </w:rPr>
              <w:t xml:space="preserve"> (RM 5,000.00)</w:t>
            </w:r>
          </w:p>
          <w:p w:rsidR="006963A4" w:rsidRDefault="00302CE1" w:rsidP="00302CE1">
            <w:pPr>
              <w:spacing w:after="0"/>
              <w:rPr>
                <w:b/>
                <w:noProof/>
                <w:sz w:val="24"/>
                <w:szCs w:val="24"/>
                <w:lang w:eastAsia="zh-TW"/>
              </w:rPr>
            </w:pPr>
            <w:r w:rsidRPr="00433290">
              <w:rPr>
                <w:b/>
                <w:noProof/>
                <w:sz w:val="24"/>
                <w:szCs w:val="24"/>
                <w:lang w:eastAsia="zh-TW"/>
              </w:rPr>
              <w:t>No. draf bank:_______________</w:t>
            </w:r>
          </w:p>
          <w:p w:rsidR="009F4112" w:rsidRPr="0000524E" w:rsidRDefault="009F4112" w:rsidP="009F4112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0"/>
                <w:szCs w:val="20"/>
                <w:lang w:val="ms-MY"/>
              </w:rPr>
            </w:pPr>
            <w:r w:rsidRPr="0000524E">
              <w:rPr>
                <w:rFonts w:eastAsia="Times New Roman"/>
                <w:i/>
                <w:sz w:val="20"/>
                <w:szCs w:val="20"/>
                <w:lang w:val="ms-MY"/>
              </w:rPr>
              <w:t xml:space="preserve">(* </w:t>
            </w:r>
            <w:r>
              <w:rPr>
                <w:rFonts w:eastAsia="Times New Roman"/>
                <w:i/>
                <w:sz w:val="20"/>
                <w:szCs w:val="20"/>
                <w:lang w:val="ms-MY"/>
              </w:rPr>
              <w:t>Draf b</w:t>
            </w:r>
            <w:r w:rsidRPr="0000524E">
              <w:rPr>
                <w:rFonts w:eastAsia="Times New Roman"/>
                <w:i/>
                <w:sz w:val="20"/>
                <w:szCs w:val="20"/>
                <w:lang w:val="ms-MY"/>
              </w:rPr>
              <w:t>ank perlu dihantar terus kepada Seksyen Kewangan, Akaun dan Hasil, NPRA)</w:t>
            </w:r>
          </w:p>
          <w:p w:rsidR="00302CE1" w:rsidRPr="00433290" w:rsidRDefault="00302CE1" w:rsidP="00302CE1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433290">
              <w:rPr>
                <w:i/>
                <w:noProof/>
                <w:sz w:val="24"/>
                <w:szCs w:val="24"/>
                <w:lang w:eastAsia="zh-TW"/>
              </w:rPr>
              <w:t>Application processing fee</w:t>
            </w:r>
            <w:r w:rsidR="00215412" w:rsidRPr="00433290">
              <w:rPr>
                <w:i/>
                <w:noProof/>
                <w:sz w:val="24"/>
                <w:szCs w:val="24"/>
                <w:lang w:eastAsia="zh-TW"/>
              </w:rPr>
              <w:t xml:space="preserve"> (MYR 5,000.00)</w:t>
            </w:r>
          </w:p>
          <w:p w:rsidR="00302CE1" w:rsidRDefault="00302CE1" w:rsidP="00302CE1">
            <w:pPr>
              <w:spacing w:after="0"/>
              <w:rPr>
                <w:i/>
                <w:noProof/>
                <w:sz w:val="24"/>
                <w:szCs w:val="24"/>
                <w:lang w:eastAsia="zh-TW"/>
              </w:rPr>
            </w:pPr>
            <w:r w:rsidRPr="00433290">
              <w:rPr>
                <w:i/>
                <w:noProof/>
                <w:sz w:val="24"/>
                <w:szCs w:val="24"/>
                <w:lang w:eastAsia="zh-TW"/>
              </w:rPr>
              <w:t>Bank draft number:_______________</w:t>
            </w:r>
          </w:p>
          <w:p w:rsidR="009F4112" w:rsidRPr="009F4112" w:rsidRDefault="009F4112" w:rsidP="009F4112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sz w:val="20"/>
                <w:szCs w:val="20"/>
                <w:lang w:val="ms-MY"/>
              </w:rPr>
            </w:pPr>
            <w:r w:rsidRPr="0000524E">
              <w:rPr>
                <w:rFonts w:eastAsia="Times New Roman"/>
                <w:i/>
                <w:sz w:val="20"/>
                <w:szCs w:val="20"/>
                <w:lang w:val="ms-MY"/>
              </w:rPr>
              <w:t xml:space="preserve">(* </w:t>
            </w:r>
            <w:r w:rsidRPr="009F4112">
              <w:rPr>
                <w:rFonts w:eastAsia="Times New Roman"/>
                <w:i/>
                <w:sz w:val="20"/>
                <w:szCs w:val="20"/>
                <w:lang w:val="ms-MY"/>
              </w:rPr>
              <w:t>The bank draft must be sent directly to the Finance, Accounts, and Revenue Section, NPRA</w:t>
            </w:r>
            <w:r w:rsidRPr="0000524E">
              <w:rPr>
                <w:rFonts w:eastAsia="Times New Roman"/>
                <w:i/>
                <w:sz w:val="20"/>
                <w:szCs w:val="20"/>
                <w:lang w:val="ms-MY"/>
              </w:rPr>
              <w:t>)</w:t>
            </w:r>
          </w:p>
        </w:tc>
      </w:tr>
    </w:tbl>
    <w:p w:rsidR="002B78C9" w:rsidRPr="00433290" w:rsidRDefault="002B78C9" w:rsidP="00886F1B">
      <w:pPr>
        <w:tabs>
          <w:tab w:val="left" w:pos="1950"/>
        </w:tabs>
        <w:spacing w:after="0" w:line="240" w:lineRule="auto"/>
        <w:rPr>
          <w:rFonts w:eastAsia="Times New Roman"/>
          <w:i/>
          <w:sz w:val="16"/>
          <w:szCs w:val="28"/>
          <w:lang w:val="en-GB"/>
        </w:rPr>
      </w:pPr>
    </w:p>
    <w:p w:rsidR="008D7F5E" w:rsidRPr="00433290" w:rsidRDefault="008D7F5E" w:rsidP="00C97292">
      <w:pPr>
        <w:tabs>
          <w:tab w:val="left" w:pos="1950"/>
        </w:tabs>
        <w:spacing w:after="0" w:line="240" w:lineRule="auto"/>
        <w:rPr>
          <w:b/>
          <w:sz w:val="24"/>
          <w:szCs w:val="28"/>
          <w:lang w:val="en-GB"/>
        </w:rPr>
      </w:pPr>
    </w:p>
    <w:p w:rsidR="00C97292" w:rsidRPr="00433290" w:rsidRDefault="00C97292" w:rsidP="00C97292">
      <w:pPr>
        <w:spacing w:after="0"/>
        <w:jc w:val="both"/>
        <w:rPr>
          <w:b/>
          <w:color w:val="FF0000"/>
          <w:sz w:val="24"/>
          <w:szCs w:val="24"/>
          <w:lang w:val="en-MY"/>
        </w:rPr>
      </w:pPr>
    </w:p>
    <w:p w:rsidR="002B385A" w:rsidRPr="00433290" w:rsidRDefault="002B385A" w:rsidP="00D62E77">
      <w:pPr>
        <w:pStyle w:val="ListParagraph"/>
        <w:ind w:left="0"/>
        <w:jc w:val="both"/>
        <w:rPr>
          <w:b/>
          <w:sz w:val="28"/>
          <w:szCs w:val="28"/>
        </w:rPr>
      </w:pPr>
    </w:p>
    <w:p w:rsidR="002B385A" w:rsidRPr="00433290" w:rsidRDefault="002B385A" w:rsidP="00D62E77">
      <w:pPr>
        <w:pStyle w:val="ListParagraph"/>
        <w:ind w:left="0"/>
        <w:jc w:val="both"/>
        <w:rPr>
          <w:b/>
          <w:sz w:val="28"/>
          <w:szCs w:val="28"/>
        </w:rPr>
      </w:pPr>
    </w:p>
    <w:p w:rsidR="009E56A5" w:rsidRPr="00433290" w:rsidRDefault="009E56A5" w:rsidP="00D62E77">
      <w:pPr>
        <w:pStyle w:val="ListParagraph"/>
        <w:ind w:left="0"/>
        <w:jc w:val="both"/>
        <w:rPr>
          <w:b/>
          <w:sz w:val="28"/>
          <w:szCs w:val="28"/>
        </w:rPr>
      </w:pPr>
    </w:p>
    <w:p w:rsidR="00AF576B" w:rsidRPr="005E1A0D" w:rsidRDefault="009E56A5" w:rsidP="00D62E77">
      <w:pPr>
        <w:pStyle w:val="ListParagraph"/>
        <w:ind w:left="0"/>
        <w:jc w:val="both"/>
        <w:rPr>
          <w:rFonts w:ascii="Calibri" w:hAnsi="Calibri" w:cs="Calibri"/>
          <w:i/>
          <w:sz w:val="24"/>
          <w:szCs w:val="24"/>
        </w:rPr>
      </w:pPr>
      <w:r w:rsidRPr="00433290">
        <w:rPr>
          <w:b/>
          <w:sz w:val="28"/>
          <w:szCs w:val="28"/>
        </w:rPr>
        <w:br w:type="page"/>
      </w:r>
      <w:r w:rsidRPr="005E1A0D">
        <w:rPr>
          <w:rFonts w:ascii="Calibri" w:hAnsi="Calibri" w:cs="Calibri"/>
          <w:b/>
          <w:sz w:val="28"/>
          <w:szCs w:val="28"/>
        </w:rPr>
        <w:lastRenderedPageBreak/>
        <w:t>B</w:t>
      </w:r>
      <w:r w:rsidR="000878D3" w:rsidRPr="005E1A0D">
        <w:rPr>
          <w:rFonts w:ascii="Calibri" w:hAnsi="Calibri" w:cs="Calibri"/>
          <w:b/>
          <w:sz w:val="28"/>
          <w:szCs w:val="28"/>
        </w:rPr>
        <w:t>AHAGIAN 6</w:t>
      </w:r>
      <w:r w:rsidR="00AF576B" w:rsidRPr="005E1A0D">
        <w:rPr>
          <w:rFonts w:ascii="Calibri" w:hAnsi="Calibri" w:cs="Calibri"/>
          <w:b/>
          <w:sz w:val="28"/>
          <w:szCs w:val="28"/>
        </w:rPr>
        <w:t>:</w:t>
      </w:r>
      <w:r w:rsidR="00AF576B" w:rsidRPr="005E1A0D">
        <w:rPr>
          <w:rFonts w:ascii="Calibri" w:hAnsi="Calibri" w:cs="Calibri"/>
          <w:b/>
          <w:sz w:val="28"/>
          <w:szCs w:val="28"/>
        </w:rPr>
        <w:tab/>
        <w:t>PERAKUAN PEMOHON</w:t>
      </w:r>
    </w:p>
    <w:p w:rsidR="00AF576B" w:rsidRPr="005E1A0D" w:rsidRDefault="000878D3" w:rsidP="00AF576B">
      <w:pPr>
        <w:tabs>
          <w:tab w:val="left" w:pos="2268"/>
        </w:tabs>
        <w:spacing w:after="0"/>
        <w:rPr>
          <w:rFonts w:cs="Calibri"/>
          <w:i/>
          <w:sz w:val="28"/>
          <w:szCs w:val="28"/>
        </w:rPr>
      </w:pPr>
      <w:r w:rsidRPr="005E1A0D">
        <w:rPr>
          <w:rFonts w:cs="Calibri"/>
          <w:i/>
          <w:sz w:val="28"/>
          <w:szCs w:val="28"/>
        </w:rPr>
        <w:t>PART 6</w:t>
      </w:r>
      <w:r w:rsidR="00D924CA" w:rsidRPr="005E1A0D">
        <w:rPr>
          <w:rFonts w:cs="Calibri"/>
          <w:i/>
          <w:sz w:val="28"/>
          <w:szCs w:val="28"/>
        </w:rPr>
        <w:t xml:space="preserve">:  </w:t>
      </w:r>
      <w:r w:rsidR="00AF576B" w:rsidRPr="005E1A0D">
        <w:rPr>
          <w:rFonts w:cs="Calibri"/>
          <w:i/>
          <w:sz w:val="28"/>
          <w:szCs w:val="28"/>
        </w:rPr>
        <w:t>APPLICANT’S DECLARATION</w:t>
      </w:r>
    </w:p>
    <w:p w:rsidR="002B78C9" w:rsidRPr="00433290" w:rsidRDefault="002B78C9" w:rsidP="007F630C">
      <w:pPr>
        <w:spacing w:after="0"/>
        <w:rPr>
          <w:i/>
          <w:sz w:val="24"/>
          <w:szCs w:val="28"/>
        </w:rPr>
      </w:pPr>
    </w:p>
    <w:p w:rsidR="00133B42" w:rsidRPr="00433290" w:rsidRDefault="00D954D6" w:rsidP="006850FB">
      <w:pPr>
        <w:numPr>
          <w:ilvl w:val="0"/>
          <w:numId w:val="3"/>
        </w:numPr>
        <w:tabs>
          <w:tab w:val="clear" w:pos="720"/>
          <w:tab w:val="left" w:pos="180"/>
          <w:tab w:val="left" w:pos="450"/>
        </w:tabs>
        <w:spacing w:after="0" w:line="240" w:lineRule="auto"/>
        <w:ind w:left="450" w:hanging="450"/>
        <w:jc w:val="both"/>
        <w:rPr>
          <w:rFonts w:eastAsia="Times New Roman"/>
          <w:sz w:val="24"/>
          <w:szCs w:val="24"/>
          <w:lang w:val="sv-SE"/>
        </w:rPr>
      </w:pPr>
      <w:r>
        <w:rPr>
          <w:rFonts w:eastAsia="Times New Roman"/>
          <w:sz w:val="24"/>
          <w:szCs w:val="24"/>
          <w:lang w:val="sv-SE"/>
        </w:rPr>
        <w:t>Saya dengan ini</w:t>
      </w:r>
      <w:r w:rsidR="006A7A9A" w:rsidRPr="00433290">
        <w:rPr>
          <w:rFonts w:eastAsia="Times New Roman"/>
          <w:sz w:val="24"/>
          <w:szCs w:val="24"/>
          <w:lang w:val="sv-SE"/>
        </w:rPr>
        <w:t xml:space="preserve"> mengaku bahawa s</w:t>
      </w:r>
      <w:r w:rsidR="00133B42" w:rsidRPr="00433290">
        <w:rPr>
          <w:rFonts w:eastAsia="Times New Roman"/>
          <w:sz w:val="24"/>
          <w:szCs w:val="24"/>
          <w:lang w:val="sv-SE"/>
        </w:rPr>
        <w:t xml:space="preserve">emua kenyataan di atas dan </w:t>
      </w:r>
      <w:r w:rsidR="00D924CA">
        <w:rPr>
          <w:rFonts w:eastAsia="Times New Roman"/>
          <w:sz w:val="24"/>
          <w:szCs w:val="24"/>
          <w:lang w:val="sv-SE"/>
        </w:rPr>
        <w:t xml:space="preserve">kenyataan </w:t>
      </w:r>
      <w:r w:rsidR="00133B42" w:rsidRPr="00433290">
        <w:rPr>
          <w:rFonts w:eastAsia="Times New Roman"/>
          <w:sz w:val="24"/>
          <w:szCs w:val="24"/>
          <w:lang w:val="sv-SE"/>
        </w:rPr>
        <w:t>dalam lampiran yang disertakan adalah benar.</w:t>
      </w:r>
    </w:p>
    <w:p w:rsidR="00133B42" w:rsidRPr="00433290" w:rsidRDefault="00FA4FF3" w:rsidP="006850FB">
      <w:pPr>
        <w:tabs>
          <w:tab w:val="left" w:pos="180"/>
          <w:tab w:val="left" w:pos="450"/>
        </w:tabs>
        <w:spacing w:after="0"/>
        <w:ind w:left="450"/>
        <w:jc w:val="both"/>
        <w:rPr>
          <w:rFonts w:eastAsia="Times New Roman"/>
          <w:i/>
          <w:sz w:val="24"/>
          <w:szCs w:val="24"/>
          <w:lang w:val="en-GB"/>
        </w:rPr>
      </w:pPr>
      <w:r>
        <w:rPr>
          <w:rFonts w:eastAsia="Times New Roman"/>
          <w:i/>
          <w:sz w:val="24"/>
          <w:szCs w:val="24"/>
          <w:lang w:val="en-GB"/>
        </w:rPr>
        <w:t>I hereby</w:t>
      </w:r>
      <w:r w:rsidR="006A7A9A" w:rsidRPr="00433290">
        <w:rPr>
          <w:rFonts w:eastAsia="Times New Roman"/>
          <w:i/>
          <w:sz w:val="24"/>
          <w:szCs w:val="24"/>
          <w:lang w:val="en-GB"/>
        </w:rPr>
        <w:t xml:space="preserve"> declare that all </w:t>
      </w:r>
      <w:r>
        <w:rPr>
          <w:rFonts w:eastAsia="Times New Roman"/>
          <w:i/>
          <w:sz w:val="24"/>
          <w:szCs w:val="24"/>
          <w:lang w:val="en-GB"/>
        </w:rPr>
        <w:t xml:space="preserve">the statements above </w:t>
      </w:r>
      <w:r w:rsidR="00125662" w:rsidRPr="00433290">
        <w:rPr>
          <w:rFonts w:eastAsia="Times New Roman"/>
          <w:i/>
          <w:sz w:val="24"/>
          <w:szCs w:val="24"/>
          <w:lang w:val="en-GB"/>
        </w:rPr>
        <w:t>and</w:t>
      </w:r>
      <w:r w:rsidR="0047704C" w:rsidRPr="00433290">
        <w:rPr>
          <w:rFonts w:eastAsia="Times New Roman"/>
          <w:i/>
          <w:sz w:val="24"/>
          <w:szCs w:val="24"/>
          <w:lang w:val="en-GB"/>
        </w:rPr>
        <w:t xml:space="preserve"> </w:t>
      </w:r>
      <w:r>
        <w:rPr>
          <w:rFonts w:eastAsia="Times New Roman"/>
          <w:i/>
          <w:sz w:val="24"/>
          <w:szCs w:val="24"/>
          <w:lang w:val="en-GB"/>
        </w:rPr>
        <w:t>the statements in the attached documents</w:t>
      </w:r>
      <w:r w:rsidR="00BC4013" w:rsidRPr="00433290">
        <w:rPr>
          <w:rFonts w:eastAsia="Times New Roman"/>
          <w:i/>
          <w:sz w:val="24"/>
          <w:szCs w:val="24"/>
          <w:lang w:val="en-GB"/>
        </w:rPr>
        <w:t xml:space="preserve"> </w:t>
      </w:r>
      <w:r w:rsidR="00095DD6" w:rsidRPr="00433290">
        <w:rPr>
          <w:rFonts w:eastAsia="Times New Roman"/>
          <w:i/>
          <w:sz w:val="24"/>
          <w:szCs w:val="24"/>
          <w:lang w:val="en-GB"/>
        </w:rPr>
        <w:t>are</w:t>
      </w:r>
      <w:r w:rsidR="00133B42" w:rsidRPr="00433290">
        <w:rPr>
          <w:rFonts w:eastAsia="Times New Roman"/>
          <w:i/>
          <w:sz w:val="24"/>
          <w:szCs w:val="24"/>
          <w:lang w:val="en-GB"/>
        </w:rPr>
        <w:t xml:space="preserve"> true and accurate</w:t>
      </w:r>
      <w:r w:rsidR="006A7A9A" w:rsidRPr="00433290">
        <w:rPr>
          <w:rFonts w:eastAsia="Times New Roman"/>
          <w:i/>
          <w:sz w:val="24"/>
          <w:szCs w:val="24"/>
          <w:lang w:val="en-GB"/>
        </w:rPr>
        <w:t>.</w:t>
      </w:r>
    </w:p>
    <w:p w:rsidR="007F630C" w:rsidRPr="00433290" w:rsidRDefault="007F630C" w:rsidP="0042068C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</w:rPr>
      </w:pPr>
    </w:p>
    <w:p w:rsidR="006850FB" w:rsidRPr="00433290" w:rsidRDefault="006371DA" w:rsidP="006850FB">
      <w:pPr>
        <w:numPr>
          <w:ilvl w:val="0"/>
          <w:numId w:val="3"/>
        </w:numPr>
        <w:tabs>
          <w:tab w:val="clear" w:pos="720"/>
          <w:tab w:val="left" w:pos="180"/>
          <w:tab w:val="left" w:pos="450"/>
        </w:tabs>
        <w:spacing w:after="0"/>
        <w:ind w:left="450" w:hanging="450"/>
        <w:jc w:val="both"/>
        <w:rPr>
          <w:sz w:val="24"/>
          <w:szCs w:val="24"/>
          <w:lang w:val="ms-MY"/>
        </w:rPr>
      </w:pPr>
      <w:r w:rsidRPr="00433290">
        <w:rPr>
          <w:sz w:val="24"/>
          <w:szCs w:val="24"/>
          <w:lang w:val="ms-MY"/>
        </w:rPr>
        <w:t>Saya</w:t>
      </w:r>
      <w:r w:rsidR="007A7EB2" w:rsidRPr="00433290">
        <w:rPr>
          <w:sz w:val="24"/>
          <w:szCs w:val="24"/>
          <w:lang w:val="ms-MY"/>
        </w:rPr>
        <w:t xml:space="preserve"> </w:t>
      </w:r>
      <w:r w:rsidR="006A7A9A" w:rsidRPr="00433290">
        <w:rPr>
          <w:sz w:val="24"/>
          <w:szCs w:val="24"/>
          <w:lang w:val="ms-MY"/>
        </w:rPr>
        <w:t>dengan</w:t>
      </w:r>
      <w:r w:rsidR="007A7EB2" w:rsidRPr="00433290">
        <w:rPr>
          <w:sz w:val="24"/>
          <w:szCs w:val="24"/>
          <w:lang w:val="ms-MY"/>
        </w:rPr>
        <w:t xml:space="preserve"> </w:t>
      </w:r>
      <w:r w:rsidR="00D954D6">
        <w:rPr>
          <w:sz w:val="24"/>
          <w:szCs w:val="24"/>
          <w:lang w:val="ms-MY"/>
        </w:rPr>
        <w:t xml:space="preserve">ini </w:t>
      </w:r>
      <w:r w:rsidR="0022080F" w:rsidRPr="00433290">
        <w:rPr>
          <w:sz w:val="24"/>
          <w:szCs w:val="24"/>
          <w:lang w:val="ms-MY"/>
        </w:rPr>
        <w:t>mengaku bahawa pihak pusat kajian BE</w:t>
      </w:r>
      <w:r w:rsidR="007A7EB2" w:rsidRPr="00433290">
        <w:rPr>
          <w:sz w:val="24"/>
          <w:szCs w:val="24"/>
          <w:lang w:val="ms-MY"/>
        </w:rPr>
        <w:t xml:space="preserve"> </w:t>
      </w:r>
      <w:r w:rsidR="006A7A9A" w:rsidRPr="00433290">
        <w:rPr>
          <w:sz w:val="24"/>
          <w:szCs w:val="24"/>
          <w:lang w:val="ms-MY"/>
        </w:rPr>
        <w:t>membenarkan</w:t>
      </w:r>
      <w:r w:rsidR="007A7EB2" w:rsidRPr="00433290">
        <w:rPr>
          <w:sz w:val="24"/>
          <w:szCs w:val="24"/>
          <w:lang w:val="ms-MY"/>
        </w:rPr>
        <w:t xml:space="preserve"> </w:t>
      </w:r>
      <w:r w:rsidR="007F630C" w:rsidRPr="00433290">
        <w:rPr>
          <w:sz w:val="24"/>
          <w:szCs w:val="24"/>
          <w:lang w:val="ms-MY"/>
        </w:rPr>
        <w:t>i</w:t>
      </w:r>
      <w:r w:rsidR="006A7A9A" w:rsidRPr="00433290">
        <w:rPr>
          <w:sz w:val="24"/>
          <w:szCs w:val="24"/>
          <w:lang w:val="ms-MY"/>
        </w:rPr>
        <w:t>nspektor-inspektor</w:t>
      </w:r>
      <w:r w:rsidR="00095DD6" w:rsidRPr="00433290">
        <w:rPr>
          <w:sz w:val="24"/>
          <w:szCs w:val="24"/>
          <w:lang w:val="ms-MY"/>
        </w:rPr>
        <w:t xml:space="preserve"> </w:t>
      </w:r>
      <w:r w:rsidR="00D82593" w:rsidRPr="00433290">
        <w:rPr>
          <w:sz w:val="24"/>
          <w:szCs w:val="24"/>
          <w:lang w:val="ms-MY"/>
        </w:rPr>
        <w:t>dari NPRA</w:t>
      </w:r>
      <w:r w:rsidR="006A7A9A" w:rsidRPr="00433290">
        <w:rPr>
          <w:sz w:val="24"/>
          <w:szCs w:val="24"/>
          <w:lang w:val="ms-MY"/>
        </w:rPr>
        <w:t xml:space="preserve"> untuk</w:t>
      </w:r>
      <w:r w:rsidR="007A7EB2" w:rsidRPr="00433290">
        <w:rPr>
          <w:sz w:val="24"/>
          <w:szCs w:val="24"/>
          <w:lang w:val="ms-MY"/>
        </w:rPr>
        <w:t xml:space="preserve"> </w:t>
      </w:r>
      <w:r w:rsidR="006A7A9A" w:rsidRPr="00433290">
        <w:rPr>
          <w:sz w:val="24"/>
          <w:szCs w:val="24"/>
          <w:lang w:val="ms-MY"/>
        </w:rPr>
        <w:t>mengakses</w:t>
      </w:r>
      <w:r w:rsidR="007A7EB2" w:rsidRPr="00433290">
        <w:rPr>
          <w:sz w:val="24"/>
          <w:szCs w:val="24"/>
          <w:lang w:val="ms-MY"/>
        </w:rPr>
        <w:t xml:space="preserve"> </w:t>
      </w:r>
      <w:r w:rsidR="006A7A9A" w:rsidRPr="00433290">
        <w:rPr>
          <w:sz w:val="24"/>
          <w:szCs w:val="24"/>
          <w:lang w:val="ms-MY"/>
        </w:rPr>
        <w:t>segala</w:t>
      </w:r>
      <w:r w:rsidR="007A7EB2" w:rsidRPr="00433290">
        <w:rPr>
          <w:sz w:val="24"/>
          <w:szCs w:val="24"/>
          <w:lang w:val="ms-MY"/>
        </w:rPr>
        <w:t xml:space="preserve"> </w:t>
      </w:r>
      <w:r w:rsidRPr="00433290">
        <w:rPr>
          <w:sz w:val="24"/>
          <w:szCs w:val="24"/>
          <w:lang w:val="ms-MY"/>
        </w:rPr>
        <w:t xml:space="preserve">dokumen </w:t>
      </w:r>
      <w:r w:rsidR="0022080F" w:rsidRPr="00433290">
        <w:rPr>
          <w:sz w:val="24"/>
          <w:szCs w:val="24"/>
          <w:lang w:val="ms-MY"/>
        </w:rPr>
        <w:t>kajian dan pusat kajian</w:t>
      </w:r>
      <w:r w:rsidR="00095DD6" w:rsidRPr="00433290">
        <w:rPr>
          <w:sz w:val="24"/>
          <w:szCs w:val="24"/>
          <w:lang w:val="ms-MY"/>
        </w:rPr>
        <w:t xml:space="preserve">, </w:t>
      </w:r>
      <w:r w:rsidR="00373231" w:rsidRPr="00433290">
        <w:rPr>
          <w:sz w:val="24"/>
          <w:szCs w:val="24"/>
          <w:lang w:val="ms-MY"/>
        </w:rPr>
        <w:t>tapak</w:t>
      </w:r>
      <w:r w:rsidR="007A7EB2" w:rsidRPr="00433290">
        <w:rPr>
          <w:sz w:val="24"/>
          <w:szCs w:val="24"/>
          <w:lang w:val="ms-MY"/>
        </w:rPr>
        <w:t xml:space="preserve"> </w:t>
      </w:r>
      <w:r w:rsidR="00373231" w:rsidRPr="00433290">
        <w:rPr>
          <w:sz w:val="24"/>
          <w:szCs w:val="24"/>
          <w:lang w:val="ms-MY"/>
        </w:rPr>
        <w:t>pemeriksaan</w:t>
      </w:r>
      <w:r w:rsidR="007A7EB2" w:rsidRPr="00433290">
        <w:rPr>
          <w:sz w:val="24"/>
          <w:szCs w:val="24"/>
          <w:lang w:val="ms-MY"/>
        </w:rPr>
        <w:t xml:space="preserve"> </w:t>
      </w:r>
      <w:r w:rsidR="00373231" w:rsidRPr="00433290">
        <w:rPr>
          <w:sz w:val="24"/>
          <w:szCs w:val="24"/>
          <w:lang w:val="ms-MY"/>
        </w:rPr>
        <w:t>dan</w:t>
      </w:r>
      <w:r w:rsidR="007A7EB2" w:rsidRPr="00433290">
        <w:rPr>
          <w:sz w:val="24"/>
          <w:szCs w:val="24"/>
          <w:lang w:val="ms-MY"/>
        </w:rPr>
        <w:t xml:space="preserve"> </w:t>
      </w:r>
      <w:r w:rsidR="006A7A9A" w:rsidRPr="00433290">
        <w:rPr>
          <w:sz w:val="24"/>
          <w:szCs w:val="24"/>
          <w:lang w:val="ms-MY"/>
        </w:rPr>
        <w:t>tempat-tempat yang berkaitan</w:t>
      </w:r>
      <w:r w:rsidR="00B72412" w:rsidRPr="00433290">
        <w:rPr>
          <w:sz w:val="24"/>
          <w:szCs w:val="24"/>
          <w:lang w:val="ms-MY"/>
        </w:rPr>
        <w:t>.</w:t>
      </w:r>
    </w:p>
    <w:p w:rsidR="002B78C9" w:rsidRPr="00433290" w:rsidRDefault="006A7A9A" w:rsidP="00B84846">
      <w:pPr>
        <w:tabs>
          <w:tab w:val="left" w:pos="180"/>
          <w:tab w:val="left" w:pos="450"/>
        </w:tabs>
        <w:spacing w:after="0"/>
        <w:ind w:left="450"/>
        <w:jc w:val="both"/>
        <w:rPr>
          <w:i/>
          <w:sz w:val="24"/>
          <w:szCs w:val="24"/>
        </w:rPr>
      </w:pPr>
      <w:r w:rsidRPr="00433290">
        <w:rPr>
          <w:i/>
          <w:sz w:val="24"/>
          <w:szCs w:val="24"/>
        </w:rPr>
        <w:t>I hereby</w:t>
      </w:r>
      <w:r w:rsidR="00FA4FF3">
        <w:rPr>
          <w:i/>
          <w:sz w:val="24"/>
          <w:szCs w:val="24"/>
        </w:rPr>
        <w:t xml:space="preserve"> </w:t>
      </w:r>
      <w:r w:rsidR="0022080F" w:rsidRPr="00433290">
        <w:rPr>
          <w:i/>
          <w:sz w:val="24"/>
          <w:szCs w:val="24"/>
        </w:rPr>
        <w:t xml:space="preserve">declare that the BE centre </w:t>
      </w:r>
      <w:r w:rsidR="0000524E">
        <w:rPr>
          <w:i/>
          <w:sz w:val="24"/>
          <w:szCs w:val="24"/>
        </w:rPr>
        <w:t>agrees to allow NPRA inspectors to access all study and facility-related</w:t>
      </w:r>
      <w:r w:rsidR="0022080F" w:rsidRPr="00433290">
        <w:rPr>
          <w:i/>
          <w:sz w:val="24"/>
          <w:szCs w:val="24"/>
        </w:rPr>
        <w:t xml:space="preserve"> documents,</w:t>
      </w:r>
      <w:r w:rsidR="00FA4FF3">
        <w:rPr>
          <w:i/>
          <w:sz w:val="24"/>
          <w:szCs w:val="24"/>
        </w:rPr>
        <w:t xml:space="preserve"> the</w:t>
      </w:r>
      <w:r w:rsidR="00AF576B" w:rsidRPr="00433290">
        <w:rPr>
          <w:i/>
          <w:sz w:val="24"/>
          <w:szCs w:val="24"/>
        </w:rPr>
        <w:t xml:space="preserve"> inspection site and any</w:t>
      </w:r>
      <w:r w:rsidR="00B72412" w:rsidRPr="00433290">
        <w:rPr>
          <w:i/>
          <w:sz w:val="24"/>
          <w:szCs w:val="24"/>
        </w:rPr>
        <w:t xml:space="preserve"> related </w:t>
      </w:r>
      <w:r w:rsidR="00FA4FF3">
        <w:rPr>
          <w:i/>
          <w:sz w:val="24"/>
          <w:szCs w:val="24"/>
        </w:rPr>
        <w:t>area</w:t>
      </w:r>
      <w:r w:rsidR="002B78C9" w:rsidRPr="00433290">
        <w:rPr>
          <w:i/>
          <w:sz w:val="24"/>
          <w:szCs w:val="24"/>
        </w:rPr>
        <w:t>s.</w:t>
      </w:r>
    </w:p>
    <w:p w:rsidR="002B78C9" w:rsidRPr="00433290" w:rsidRDefault="002B78C9" w:rsidP="00B72412">
      <w:pPr>
        <w:tabs>
          <w:tab w:val="left" w:pos="180"/>
          <w:tab w:val="left" w:pos="450"/>
        </w:tabs>
        <w:spacing w:after="0"/>
        <w:ind w:left="450" w:hanging="450"/>
        <w:jc w:val="both"/>
        <w:rPr>
          <w:b/>
          <w:sz w:val="24"/>
          <w:szCs w:val="24"/>
        </w:rPr>
      </w:pPr>
    </w:p>
    <w:p w:rsidR="009E56A5" w:rsidRPr="00433290" w:rsidRDefault="00D954D6" w:rsidP="009E56A5">
      <w:pPr>
        <w:numPr>
          <w:ilvl w:val="0"/>
          <w:numId w:val="3"/>
        </w:numPr>
        <w:tabs>
          <w:tab w:val="clear" w:pos="720"/>
          <w:tab w:val="left" w:pos="180"/>
          <w:tab w:val="left" w:pos="450"/>
        </w:tabs>
        <w:spacing w:after="0"/>
        <w:ind w:left="450" w:hanging="450"/>
        <w:jc w:val="both"/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>Saya dengan ini</w:t>
      </w:r>
      <w:r w:rsidR="009E56A5" w:rsidRPr="00433290">
        <w:rPr>
          <w:sz w:val="24"/>
          <w:szCs w:val="24"/>
          <w:lang w:val="ms-MY"/>
        </w:rPr>
        <w:t xml:space="preserve"> mengaku bahawa saya bersetuju dengan butir-butiran seperti </w:t>
      </w:r>
      <w:r>
        <w:rPr>
          <w:sz w:val="24"/>
          <w:szCs w:val="24"/>
          <w:lang w:val="ms-MY"/>
        </w:rPr>
        <w:t>yang dinyatakan dalam Bahagian 1: Proses Permohonan dan Maklumat Pembayaran</w:t>
      </w:r>
      <w:r w:rsidR="009E56A5" w:rsidRPr="00433290">
        <w:rPr>
          <w:sz w:val="24"/>
          <w:szCs w:val="24"/>
          <w:lang w:val="ms-MY"/>
        </w:rPr>
        <w:t>.</w:t>
      </w:r>
    </w:p>
    <w:p w:rsidR="009E56A5" w:rsidRPr="00433290" w:rsidRDefault="00D954D6" w:rsidP="009E56A5">
      <w:pPr>
        <w:tabs>
          <w:tab w:val="left" w:pos="180"/>
          <w:tab w:val="left" w:pos="450"/>
        </w:tabs>
        <w:spacing w:after="0"/>
        <w:ind w:left="45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 hereby</w:t>
      </w:r>
      <w:r w:rsidR="009E56A5" w:rsidRPr="00433290">
        <w:rPr>
          <w:i/>
          <w:sz w:val="24"/>
          <w:szCs w:val="24"/>
        </w:rPr>
        <w:t xml:space="preserve"> declare that I agree with </w:t>
      </w:r>
      <w:r>
        <w:rPr>
          <w:i/>
          <w:sz w:val="24"/>
          <w:szCs w:val="24"/>
        </w:rPr>
        <w:t>the details as stated in Part 1</w:t>
      </w:r>
      <w:r w:rsidR="009E56A5" w:rsidRPr="00433290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Application Process and Payment Information.</w:t>
      </w:r>
    </w:p>
    <w:p w:rsidR="00FA4FF3" w:rsidRPr="00433290" w:rsidRDefault="00FA4FF3" w:rsidP="00D954D6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</w:rPr>
      </w:pP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ms-MY"/>
        </w:rPr>
      </w:pPr>
      <w:r w:rsidRPr="00433290">
        <w:rPr>
          <w:rFonts w:eastAsia="Times New Roman"/>
          <w:b/>
          <w:sz w:val="24"/>
          <w:szCs w:val="24"/>
          <w:lang w:val="ms-MY"/>
        </w:rPr>
        <w:t>Tandatangan</w:t>
      </w:r>
      <w:r w:rsidR="007A7EB2" w:rsidRPr="00433290">
        <w:rPr>
          <w:rFonts w:eastAsia="Times New Roman"/>
          <w:b/>
          <w:sz w:val="24"/>
          <w:szCs w:val="24"/>
          <w:lang w:val="ms-MY"/>
        </w:rPr>
        <w:t xml:space="preserve"> </w:t>
      </w:r>
      <w:r w:rsidRPr="00433290">
        <w:rPr>
          <w:rFonts w:eastAsia="Times New Roman"/>
          <w:b/>
          <w:sz w:val="24"/>
          <w:szCs w:val="24"/>
          <w:lang w:val="ms-MY"/>
        </w:rPr>
        <w:t>Pemohon</w:t>
      </w:r>
    </w:p>
    <w:p w:rsidR="00B72412" w:rsidRPr="00433290" w:rsidRDefault="006E19E4" w:rsidP="00B72412">
      <w:pPr>
        <w:spacing w:after="0" w:line="240" w:lineRule="auto"/>
        <w:jc w:val="both"/>
        <w:rPr>
          <w:rFonts w:eastAsia="Times New Roman"/>
          <w:i/>
          <w:sz w:val="24"/>
          <w:szCs w:val="24"/>
          <w:lang w:val="en-GB"/>
        </w:rPr>
      </w:pPr>
      <w:r w:rsidRPr="00433290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146684</wp:posOffset>
                </wp:positionV>
                <wp:extent cx="393001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D72EC" id="Line 14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85pt,11.55pt" to="454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ub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jK8tCa3rgCIiq1taE4elKvZqPpd4eUrlqi9jxSfDsbyMtCRvIuJWycgQt2/RfNIIYcvI59&#10;OjW2C5DQAXSKcpzvcvCTRxQOx/NxmmYTjO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" o:allowincell="f"/>
            </w:pict>
          </mc:Fallback>
        </mc:AlternateContent>
      </w:r>
      <w:r w:rsidR="00B72412" w:rsidRPr="00433290">
        <w:rPr>
          <w:rFonts w:eastAsia="Times New Roman"/>
          <w:i/>
          <w:sz w:val="24"/>
          <w:szCs w:val="24"/>
          <w:lang w:val="en-GB"/>
        </w:rPr>
        <w:t>Applicant</w:t>
      </w:r>
      <w:r w:rsidR="00D954D6">
        <w:rPr>
          <w:rFonts w:eastAsia="Times New Roman"/>
          <w:i/>
          <w:sz w:val="24"/>
          <w:szCs w:val="24"/>
          <w:lang w:val="en-GB"/>
        </w:rPr>
        <w:t>’s Signature</w:t>
      </w:r>
    </w:p>
    <w:p w:rsidR="002B78C9" w:rsidRPr="00433290" w:rsidRDefault="002B78C9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en-GB"/>
        </w:rPr>
      </w:pP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GB"/>
        </w:rPr>
      </w:pPr>
      <w:r w:rsidRPr="00433290">
        <w:rPr>
          <w:rFonts w:eastAsia="Times New Roman"/>
          <w:b/>
          <w:sz w:val="24"/>
          <w:szCs w:val="24"/>
          <w:lang w:val="en-GB"/>
        </w:rPr>
        <w:t>Nama</w:t>
      </w:r>
      <w:r w:rsidR="007A7EB2" w:rsidRPr="00433290">
        <w:rPr>
          <w:rFonts w:eastAsia="Times New Roman"/>
          <w:b/>
          <w:sz w:val="24"/>
          <w:szCs w:val="24"/>
          <w:lang w:val="en-GB"/>
        </w:rPr>
        <w:t xml:space="preserve"> </w:t>
      </w:r>
      <w:r w:rsidRPr="00433290">
        <w:rPr>
          <w:rFonts w:eastAsia="Times New Roman"/>
          <w:b/>
          <w:sz w:val="24"/>
          <w:szCs w:val="24"/>
          <w:lang w:val="ms-MY"/>
        </w:rPr>
        <w:t>Penuh</w:t>
      </w:r>
      <w:r w:rsidR="007A7EB2" w:rsidRPr="00433290">
        <w:rPr>
          <w:rFonts w:eastAsia="Times New Roman"/>
          <w:b/>
          <w:sz w:val="24"/>
          <w:szCs w:val="24"/>
          <w:lang w:val="en-GB"/>
        </w:rPr>
        <w:t xml:space="preserve"> </w:t>
      </w:r>
      <w:r w:rsidRPr="00433290">
        <w:rPr>
          <w:rFonts w:eastAsia="Times New Roman"/>
          <w:b/>
          <w:sz w:val="24"/>
          <w:szCs w:val="24"/>
          <w:lang w:val="fi-FI"/>
        </w:rPr>
        <w:t xml:space="preserve">(Huruf Besar)    </w:t>
      </w:r>
    </w:p>
    <w:p w:rsidR="00B72412" w:rsidRPr="00433290" w:rsidRDefault="006E19E4" w:rsidP="00B72412">
      <w:pPr>
        <w:spacing w:after="0" w:line="240" w:lineRule="auto"/>
        <w:jc w:val="both"/>
        <w:rPr>
          <w:rFonts w:eastAsia="Times New Roman"/>
          <w:i/>
          <w:sz w:val="24"/>
          <w:szCs w:val="24"/>
          <w:lang w:val="fi-FI"/>
        </w:rPr>
      </w:pPr>
      <w:r w:rsidRPr="00433290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120649</wp:posOffset>
                </wp:positionV>
                <wp:extent cx="391541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952B" id="Line 1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7pt,9.5pt" to="45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79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w+LbJpnoF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" o:allowincell="f"/>
            </w:pict>
          </mc:Fallback>
        </mc:AlternateContent>
      </w:r>
      <w:r w:rsidR="00D954D6">
        <w:rPr>
          <w:rFonts w:eastAsia="Times New Roman"/>
          <w:i/>
          <w:sz w:val="24"/>
          <w:szCs w:val="24"/>
          <w:lang w:val="fi-FI"/>
        </w:rPr>
        <w:t>Full Name (In Capital</w:t>
      </w:r>
      <w:r w:rsidR="00B72412" w:rsidRPr="00433290">
        <w:rPr>
          <w:rFonts w:eastAsia="Times New Roman"/>
          <w:i/>
          <w:sz w:val="24"/>
          <w:szCs w:val="24"/>
          <w:lang w:val="fi-FI"/>
        </w:rPr>
        <w:t xml:space="preserve"> Letter</w:t>
      </w:r>
      <w:r w:rsidR="00D954D6">
        <w:rPr>
          <w:rFonts w:eastAsia="Times New Roman"/>
          <w:i/>
          <w:sz w:val="24"/>
          <w:szCs w:val="24"/>
          <w:lang w:val="fi-FI"/>
        </w:rPr>
        <w:t>s</w:t>
      </w:r>
      <w:r w:rsidR="00B72412" w:rsidRPr="00433290">
        <w:rPr>
          <w:rFonts w:eastAsia="Times New Roman"/>
          <w:i/>
          <w:sz w:val="24"/>
          <w:szCs w:val="24"/>
          <w:lang w:val="fi-FI"/>
        </w:rPr>
        <w:t>)</w:t>
      </w: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fi-FI"/>
        </w:rPr>
      </w:pPr>
    </w:p>
    <w:p w:rsidR="00EB7D7A" w:rsidRPr="00433290" w:rsidRDefault="00EB7D7A" w:rsidP="00EB7D7A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GB"/>
        </w:rPr>
      </w:pPr>
      <w:r w:rsidRPr="00433290">
        <w:rPr>
          <w:rFonts w:eastAsia="Times New Roman"/>
          <w:b/>
          <w:sz w:val="24"/>
          <w:szCs w:val="24"/>
          <w:lang w:val="en-GB"/>
        </w:rPr>
        <w:t xml:space="preserve">No. </w:t>
      </w:r>
      <w:r w:rsidRPr="00433290">
        <w:rPr>
          <w:rFonts w:eastAsia="Times New Roman"/>
          <w:b/>
          <w:sz w:val="24"/>
          <w:szCs w:val="24"/>
          <w:lang w:val="ms-MY"/>
        </w:rPr>
        <w:t>Kad Pengenalan</w:t>
      </w:r>
      <w:r w:rsidR="00D954D6">
        <w:rPr>
          <w:rFonts w:eastAsia="Times New Roman"/>
          <w:b/>
          <w:sz w:val="24"/>
          <w:szCs w:val="24"/>
          <w:lang w:val="ms-MY"/>
        </w:rPr>
        <w:t>/</w:t>
      </w:r>
      <w:r w:rsidR="009F4112">
        <w:rPr>
          <w:rFonts w:eastAsia="Times New Roman"/>
          <w:b/>
          <w:sz w:val="24"/>
          <w:szCs w:val="24"/>
          <w:lang w:val="ms-MY"/>
        </w:rPr>
        <w:t xml:space="preserve"> </w:t>
      </w:r>
      <w:r w:rsidR="00D954D6">
        <w:rPr>
          <w:rFonts w:eastAsia="Times New Roman"/>
          <w:b/>
          <w:sz w:val="24"/>
          <w:szCs w:val="24"/>
          <w:lang w:val="ms-MY"/>
        </w:rPr>
        <w:t>Passport No.</w:t>
      </w:r>
    </w:p>
    <w:p w:rsidR="00EB7D7A" w:rsidRPr="00433290" w:rsidRDefault="006E19E4" w:rsidP="00EB7D7A">
      <w:pPr>
        <w:spacing w:after="0" w:line="240" w:lineRule="auto"/>
        <w:jc w:val="both"/>
        <w:rPr>
          <w:rFonts w:eastAsia="Times New Roman"/>
          <w:i/>
          <w:sz w:val="24"/>
          <w:szCs w:val="24"/>
          <w:lang w:val="fi-FI"/>
        </w:rPr>
      </w:pPr>
      <w:r w:rsidRPr="00433290">
        <w:rPr>
          <w:rFonts w:eastAsia="Times New Roman"/>
          <w:i/>
          <w:noProof/>
          <w:sz w:val="24"/>
          <w:szCs w:val="24"/>
          <w:lang w:val="fi-FI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120649</wp:posOffset>
                </wp:positionV>
                <wp:extent cx="368808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136D"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35pt,9.5pt" to="454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WbFEw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" o:allowincell="f"/>
            </w:pict>
          </mc:Fallback>
        </mc:AlternateContent>
      </w:r>
      <w:r w:rsidR="00EB7D7A" w:rsidRPr="00433290">
        <w:rPr>
          <w:rFonts w:eastAsia="Times New Roman"/>
          <w:i/>
          <w:sz w:val="24"/>
          <w:szCs w:val="24"/>
          <w:lang w:val="fi-FI"/>
        </w:rPr>
        <w:t>Identity Card No.</w:t>
      </w:r>
      <w:r w:rsidR="00D954D6">
        <w:rPr>
          <w:rFonts w:eastAsia="Times New Roman"/>
          <w:i/>
          <w:sz w:val="24"/>
          <w:szCs w:val="24"/>
          <w:lang w:val="fi-FI"/>
        </w:rPr>
        <w:t>/ Passport No.</w:t>
      </w:r>
    </w:p>
    <w:p w:rsidR="00EB7D7A" w:rsidRPr="00433290" w:rsidRDefault="00EB7D7A" w:rsidP="00EB7D7A">
      <w:pPr>
        <w:spacing w:after="0" w:line="240" w:lineRule="auto"/>
        <w:jc w:val="both"/>
        <w:rPr>
          <w:rFonts w:eastAsia="Times New Roman"/>
          <w:sz w:val="24"/>
          <w:szCs w:val="24"/>
          <w:lang w:val="fi-FI"/>
        </w:rPr>
      </w:pP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b/>
          <w:sz w:val="24"/>
          <w:szCs w:val="24"/>
          <w:lang w:val="fi-FI"/>
        </w:rPr>
      </w:pPr>
      <w:r w:rsidRPr="00433290">
        <w:rPr>
          <w:rFonts w:eastAsia="Times New Roman"/>
          <w:b/>
          <w:sz w:val="24"/>
          <w:szCs w:val="24"/>
          <w:lang w:val="fi-FI"/>
        </w:rPr>
        <w:t>Jawatan Dalam Syarikat/</w:t>
      </w:r>
      <w:r w:rsidR="009F4112">
        <w:rPr>
          <w:rFonts w:eastAsia="Times New Roman"/>
          <w:b/>
          <w:sz w:val="24"/>
          <w:szCs w:val="24"/>
          <w:lang w:val="fi-FI"/>
        </w:rPr>
        <w:t xml:space="preserve"> </w:t>
      </w:r>
      <w:r w:rsidRPr="00433290">
        <w:rPr>
          <w:rFonts w:eastAsia="Times New Roman"/>
          <w:b/>
          <w:sz w:val="24"/>
          <w:szCs w:val="24"/>
          <w:lang w:val="fi-FI"/>
        </w:rPr>
        <w:t xml:space="preserve">Organisasi   </w:t>
      </w:r>
    </w:p>
    <w:p w:rsidR="00B72412" w:rsidRPr="00433290" w:rsidRDefault="006E19E4" w:rsidP="00B72412">
      <w:pPr>
        <w:spacing w:after="0" w:line="240" w:lineRule="auto"/>
        <w:jc w:val="both"/>
        <w:rPr>
          <w:rFonts w:eastAsia="Times New Roman"/>
          <w:i/>
          <w:sz w:val="24"/>
          <w:szCs w:val="24"/>
          <w:lang w:val="fi-FI"/>
        </w:rPr>
      </w:pPr>
      <w:r w:rsidRPr="00433290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128269</wp:posOffset>
                </wp:positionV>
                <wp:extent cx="3326765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6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49919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85pt,10.1pt" to="454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Na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UI0Va&#10;kGgrFEfZU2hNZ1wOEaXa2VAcPatXs9X0u0NKlw1RBx4pvl0M5GUhI3mXEjbOwAX77otmEEOOXsc+&#10;nWvbBkjoADpHOS53OfjZIwqH4/Fo9jQDX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" o:allowincell="f"/>
            </w:pict>
          </mc:Fallback>
        </mc:AlternateContent>
      </w:r>
      <w:r w:rsidR="00B72412" w:rsidRPr="00433290">
        <w:rPr>
          <w:rFonts w:eastAsia="Times New Roman"/>
          <w:i/>
          <w:sz w:val="24"/>
          <w:szCs w:val="24"/>
          <w:lang w:val="fi-FI"/>
        </w:rPr>
        <w:t xml:space="preserve">Position in the </w:t>
      </w:r>
      <w:r w:rsidR="00AF576B" w:rsidRPr="00433290">
        <w:rPr>
          <w:rFonts w:eastAsia="Times New Roman"/>
          <w:i/>
          <w:sz w:val="24"/>
          <w:szCs w:val="24"/>
          <w:lang w:val="fi-FI"/>
        </w:rPr>
        <w:t>Company/</w:t>
      </w:r>
      <w:r w:rsidR="009F4112">
        <w:rPr>
          <w:rFonts w:eastAsia="Times New Roman"/>
          <w:i/>
          <w:sz w:val="24"/>
          <w:szCs w:val="24"/>
          <w:lang w:val="fi-FI"/>
        </w:rPr>
        <w:t xml:space="preserve"> </w:t>
      </w:r>
      <w:r w:rsidR="00AF576B" w:rsidRPr="00433290">
        <w:rPr>
          <w:rFonts w:eastAsia="Times New Roman"/>
          <w:i/>
          <w:sz w:val="24"/>
          <w:szCs w:val="24"/>
          <w:lang w:val="fi-FI"/>
        </w:rPr>
        <w:t>Organisation</w:t>
      </w:r>
    </w:p>
    <w:p w:rsidR="002B78C9" w:rsidRPr="00433290" w:rsidRDefault="002B78C9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fi-FI"/>
        </w:rPr>
      </w:pP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en-MY"/>
        </w:rPr>
      </w:pPr>
      <w:r w:rsidRPr="00433290">
        <w:rPr>
          <w:rFonts w:eastAsia="Times New Roman"/>
          <w:b/>
          <w:sz w:val="24"/>
          <w:szCs w:val="24"/>
          <w:lang w:val="en-MY"/>
        </w:rPr>
        <w:t>Cop Rasmi</w:t>
      </w:r>
      <w:r w:rsidR="007A7EB2" w:rsidRPr="00433290">
        <w:rPr>
          <w:rFonts w:eastAsia="Times New Roman"/>
          <w:b/>
          <w:sz w:val="24"/>
          <w:szCs w:val="24"/>
          <w:lang w:val="en-MY"/>
        </w:rPr>
        <w:t xml:space="preserve"> </w:t>
      </w:r>
      <w:r w:rsidR="003F4CD9" w:rsidRPr="00433290">
        <w:rPr>
          <w:rFonts w:eastAsia="Times New Roman"/>
          <w:b/>
          <w:sz w:val="24"/>
          <w:szCs w:val="24"/>
          <w:lang w:val="en-MY"/>
        </w:rPr>
        <w:t>Syarikat</w:t>
      </w:r>
    </w:p>
    <w:p w:rsidR="00B72412" w:rsidRPr="00433290" w:rsidRDefault="00B72412" w:rsidP="00B72412">
      <w:pPr>
        <w:spacing w:after="0" w:line="240" w:lineRule="auto"/>
        <w:jc w:val="both"/>
        <w:rPr>
          <w:rFonts w:eastAsia="Times New Roman"/>
          <w:i/>
          <w:sz w:val="24"/>
          <w:szCs w:val="24"/>
          <w:lang w:val="en-GB"/>
        </w:rPr>
      </w:pPr>
      <w:r w:rsidRPr="00433290">
        <w:rPr>
          <w:rFonts w:eastAsia="Times New Roman"/>
          <w:i/>
          <w:sz w:val="24"/>
          <w:szCs w:val="24"/>
          <w:lang w:val="en-GB"/>
        </w:rPr>
        <w:t>Official Company</w:t>
      </w:r>
      <w:r w:rsidR="00D954D6">
        <w:rPr>
          <w:rFonts w:eastAsia="Times New Roman"/>
          <w:i/>
          <w:sz w:val="24"/>
          <w:szCs w:val="24"/>
          <w:lang w:val="en-GB"/>
        </w:rPr>
        <w:t xml:space="preserve"> Stamp</w:t>
      </w:r>
    </w:p>
    <w:p w:rsidR="00D56ED0" w:rsidRPr="00433290" w:rsidRDefault="00D56ED0" w:rsidP="00B72412">
      <w:pPr>
        <w:spacing w:after="0" w:line="240" w:lineRule="auto"/>
        <w:jc w:val="both"/>
        <w:rPr>
          <w:rFonts w:eastAsia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page" w:tblpX="3660" w:tblpY="11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34"/>
        <w:gridCol w:w="434"/>
        <w:gridCol w:w="434"/>
        <w:gridCol w:w="434"/>
        <w:gridCol w:w="434"/>
      </w:tblGrid>
      <w:tr w:rsidR="00D56ED0" w:rsidRPr="00433290" w:rsidTr="00D56ED0">
        <w:trPr>
          <w:cantSplit/>
          <w:trHeight w:val="420"/>
        </w:trPr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  <w:tc>
          <w:tcPr>
            <w:tcW w:w="434" w:type="dxa"/>
            <w:vAlign w:val="center"/>
          </w:tcPr>
          <w:p w:rsidR="00D56ED0" w:rsidRPr="00433290" w:rsidRDefault="00D56ED0" w:rsidP="00D56ED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</w:tbl>
    <w:p w:rsidR="00D56ED0" w:rsidRPr="00433290" w:rsidRDefault="007A7EB2" w:rsidP="00D56ED0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GB"/>
        </w:rPr>
      </w:pPr>
      <w:r w:rsidRPr="00433290">
        <w:rPr>
          <w:rFonts w:eastAsia="Times New Roman"/>
          <w:b/>
          <w:sz w:val="24"/>
          <w:szCs w:val="24"/>
          <w:lang w:val="en-GB"/>
        </w:rPr>
        <w:t>Tarikh</w:t>
      </w:r>
      <w:r w:rsidR="00D56ED0" w:rsidRPr="00433290">
        <w:rPr>
          <w:rFonts w:eastAsia="Times New Roman"/>
          <w:b/>
          <w:sz w:val="24"/>
          <w:szCs w:val="24"/>
          <w:lang w:val="en-GB"/>
        </w:rPr>
        <w:t xml:space="preserve"> (HH/BB/TT):</w:t>
      </w:r>
    </w:p>
    <w:p w:rsidR="002A0F53" w:rsidRDefault="00B72412" w:rsidP="00D62E77">
      <w:pPr>
        <w:spacing w:after="0" w:line="240" w:lineRule="auto"/>
        <w:jc w:val="both"/>
        <w:rPr>
          <w:rFonts w:eastAsia="Times New Roman"/>
          <w:sz w:val="24"/>
          <w:szCs w:val="24"/>
          <w:lang w:val="en-GB"/>
        </w:rPr>
      </w:pPr>
      <w:r w:rsidRPr="00433290">
        <w:rPr>
          <w:rFonts w:eastAsia="Times New Roman"/>
          <w:i/>
          <w:sz w:val="24"/>
          <w:szCs w:val="24"/>
          <w:lang w:val="en-GB"/>
        </w:rPr>
        <w:t>Date (DD/MM/YY)</w:t>
      </w:r>
      <w:r w:rsidRPr="00433290">
        <w:rPr>
          <w:rFonts w:eastAsia="Times New Roman"/>
          <w:sz w:val="24"/>
          <w:szCs w:val="24"/>
          <w:lang w:val="en-GB"/>
        </w:rPr>
        <w:t>:</w:t>
      </w:r>
    </w:p>
    <w:p w:rsidR="002A0F53" w:rsidRPr="002A0F53" w:rsidRDefault="002A0F53" w:rsidP="002A0F53">
      <w:pPr>
        <w:rPr>
          <w:rFonts w:eastAsia="Times New Roman"/>
          <w:sz w:val="24"/>
          <w:szCs w:val="24"/>
          <w:lang w:val="en-GB"/>
        </w:rPr>
      </w:pPr>
    </w:p>
    <w:p w:rsidR="00324142" w:rsidRPr="009F4112" w:rsidRDefault="00324142" w:rsidP="00324142">
      <w:pPr>
        <w:jc w:val="both"/>
        <w:rPr>
          <w:rFonts w:eastAsia="Times New Roman"/>
          <w:b/>
          <w:sz w:val="24"/>
          <w:szCs w:val="24"/>
          <w:lang w:val="ms-MY"/>
        </w:rPr>
      </w:pPr>
      <w:r w:rsidRPr="009F4112">
        <w:rPr>
          <w:rFonts w:eastAsia="Times New Roman"/>
          <w:b/>
          <w:sz w:val="24"/>
          <w:szCs w:val="24"/>
          <w:lang w:val="ms-MY"/>
        </w:rPr>
        <w:t>Nota: Sila pastikan maklumat di bahagian ini adalah sa</w:t>
      </w:r>
      <w:r w:rsidR="005F0FD9" w:rsidRPr="009F4112">
        <w:rPr>
          <w:rFonts w:eastAsia="Times New Roman"/>
          <w:b/>
          <w:sz w:val="24"/>
          <w:szCs w:val="24"/>
          <w:lang w:val="ms-MY"/>
        </w:rPr>
        <w:t>ma dengan maklumat di Bahagian 2</w:t>
      </w:r>
      <w:r w:rsidRPr="009F4112">
        <w:rPr>
          <w:rFonts w:eastAsia="Times New Roman"/>
          <w:b/>
          <w:sz w:val="24"/>
          <w:szCs w:val="24"/>
          <w:lang w:val="ms-MY"/>
        </w:rPr>
        <w:t>-</w:t>
      </w:r>
      <w:r w:rsidR="009F4112">
        <w:rPr>
          <w:rFonts w:eastAsia="Times New Roman"/>
          <w:b/>
          <w:sz w:val="24"/>
          <w:szCs w:val="24"/>
          <w:lang w:val="ms-MY"/>
        </w:rPr>
        <w:t xml:space="preserve"> </w:t>
      </w:r>
      <w:r w:rsidRPr="009F4112">
        <w:rPr>
          <w:rFonts w:eastAsia="Times New Roman"/>
          <w:b/>
          <w:sz w:val="24"/>
          <w:szCs w:val="24"/>
          <w:lang w:val="ms-MY"/>
        </w:rPr>
        <w:t>Butiran Pemohon. Sila pastikan juga nama syarikat untuk sebarang transaksi pembayaran adalah sama dengan maklumat dalam borang ini bagi mengelakkan sebarang kekeliruan.</w:t>
      </w:r>
    </w:p>
    <w:p w:rsidR="002A0F53" w:rsidRPr="005F0FD9" w:rsidRDefault="00324142" w:rsidP="005F0FD9">
      <w:pPr>
        <w:jc w:val="both"/>
        <w:rPr>
          <w:rFonts w:eastAsia="Times New Roman"/>
          <w:i/>
          <w:sz w:val="24"/>
          <w:szCs w:val="24"/>
          <w:lang w:val="en-GB"/>
        </w:rPr>
      </w:pPr>
      <w:r w:rsidRPr="00324142">
        <w:rPr>
          <w:rFonts w:eastAsia="Times New Roman"/>
          <w:i/>
          <w:sz w:val="24"/>
          <w:szCs w:val="24"/>
          <w:lang w:val="en-GB"/>
        </w:rPr>
        <w:t xml:space="preserve">Note: Please ensure </w:t>
      </w:r>
      <w:r w:rsidR="005F0FD9">
        <w:rPr>
          <w:rFonts w:eastAsia="Times New Roman"/>
          <w:i/>
          <w:sz w:val="24"/>
          <w:szCs w:val="24"/>
          <w:lang w:val="en-GB"/>
        </w:rPr>
        <w:t xml:space="preserve">that </w:t>
      </w:r>
      <w:r w:rsidRPr="00324142">
        <w:rPr>
          <w:rFonts w:eastAsia="Times New Roman"/>
          <w:i/>
          <w:sz w:val="24"/>
          <w:szCs w:val="24"/>
          <w:lang w:val="en-GB"/>
        </w:rPr>
        <w:t xml:space="preserve">the information in this part matches </w:t>
      </w:r>
      <w:r w:rsidR="00D954D6">
        <w:rPr>
          <w:rFonts w:eastAsia="Times New Roman"/>
          <w:i/>
          <w:sz w:val="24"/>
          <w:szCs w:val="24"/>
          <w:lang w:val="en-GB"/>
        </w:rPr>
        <w:t>the details</w:t>
      </w:r>
      <w:r w:rsidR="005F0FD9">
        <w:rPr>
          <w:rFonts w:eastAsia="Times New Roman"/>
          <w:i/>
          <w:sz w:val="24"/>
          <w:szCs w:val="24"/>
          <w:lang w:val="en-GB"/>
        </w:rPr>
        <w:t xml:space="preserve"> in Part 2</w:t>
      </w:r>
      <w:r w:rsidRPr="00324142">
        <w:rPr>
          <w:rFonts w:eastAsia="Times New Roman"/>
          <w:i/>
          <w:sz w:val="24"/>
          <w:szCs w:val="24"/>
          <w:lang w:val="en-GB"/>
        </w:rPr>
        <w:t xml:space="preserve">- Details of Applicant. </w:t>
      </w:r>
      <w:r w:rsidR="00D954D6">
        <w:rPr>
          <w:rFonts w:eastAsia="Times New Roman"/>
          <w:i/>
          <w:sz w:val="24"/>
          <w:szCs w:val="24"/>
          <w:lang w:val="en-GB"/>
        </w:rPr>
        <w:t xml:space="preserve">Also, please ensure that the company name for any payment transactions is the same as the information in this form to avoid any confusion. </w:t>
      </w:r>
    </w:p>
    <w:sectPr w:rsidR="002A0F53" w:rsidRPr="005F0FD9" w:rsidSect="001A73E1">
      <w:headerReference w:type="default" r:id="rId13"/>
      <w:footerReference w:type="default" r:id="rId14"/>
      <w:pgSz w:w="11907" w:h="16839" w:code="9"/>
      <w:pgMar w:top="900" w:right="1440" w:bottom="117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89" w:rsidRDefault="00B44889" w:rsidP="0074250F">
      <w:pPr>
        <w:spacing w:after="0" w:line="240" w:lineRule="auto"/>
      </w:pPr>
      <w:r>
        <w:separator/>
      </w:r>
    </w:p>
  </w:endnote>
  <w:endnote w:type="continuationSeparator" w:id="0">
    <w:p w:rsidR="00B44889" w:rsidRDefault="00B44889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E1" w:rsidRPr="00BC4013" w:rsidRDefault="00D954D6" w:rsidP="008F56A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spacing w:after="0" w:line="240" w:lineRule="auto"/>
      <w:rPr>
        <w:rFonts w:ascii="Cambria" w:eastAsia="Times New Roman" w:hAnsi="Cambria"/>
        <w:sz w:val="18"/>
        <w:szCs w:val="18"/>
        <w:lang w:val="en-US"/>
      </w:rPr>
    </w:pPr>
    <w:r>
      <w:rPr>
        <w:rFonts w:ascii="Arial" w:eastAsia="Times New Roman" w:hAnsi="Arial" w:cs="Arial"/>
        <w:iCs/>
        <w:sz w:val="18"/>
        <w:szCs w:val="18"/>
        <w:lang w:val="ms-MY"/>
      </w:rPr>
      <w:t>(Versi Januari 2025</w:t>
    </w:r>
    <w:r w:rsidR="001A73E1" w:rsidRPr="0019211F">
      <w:rPr>
        <w:rFonts w:ascii="Arial" w:eastAsia="Times New Roman" w:hAnsi="Arial" w:cs="Arial"/>
        <w:iCs/>
        <w:sz w:val="18"/>
        <w:szCs w:val="18"/>
        <w:lang w:val="ms-MY"/>
      </w:rPr>
      <w:t>)</w:t>
    </w:r>
    <w:r w:rsidR="001A73E1" w:rsidRPr="00C82B6C">
      <w:rPr>
        <w:rFonts w:ascii="Cambria" w:eastAsia="Times New Roman" w:hAnsi="Cambria"/>
        <w:sz w:val="18"/>
        <w:szCs w:val="18"/>
      </w:rPr>
      <w:tab/>
      <w:t xml:space="preserve">Page </w:t>
    </w:r>
    <w:r w:rsidR="001A73E1" w:rsidRPr="00C82B6C">
      <w:rPr>
        <w:rFonts w:ascii="Cambria" w:eastAsia="Times New Roman" w:hAnsi="Cambria"/>
        <w:sz w:val="18"/>
        <w:szCs w:val="18"/>
      </w:rPr>
      <w:fldChar w:fldCharType="begin"/>
    </w:r>
    <w:r w:rsidR="001A73E1" w:rsidRPr="00C82B6C">
      <w:rPr>
        <w:rFonts w:ascii="Cambria" w:hAnsi="Cambria"/>
        <w:sz w:val="18"/>
        <w:szCs w:val="18"/>
      </w:rPr>
      <w:instrText xml:space="preserve"> PAGE   \* MERGEFORMAT </w:instrText>
    </w:r>
    <w:r w:rsidR="001A73E1" w:rsidRPr="00C82B6C">
      <w:rPr>
        <w:rFonts w:ascii="Cambria" w:eastAsia="Times New Roman" w:hAnsi="Cambria"/>
        <w:sz w:val="18"/>
        <w:szCs w:val="18"/>
      </w:rPr>
      <w:fldChar w:fldCharType="separate"/>
    </w:r>
    <w:r w:rsidR="009B20AD" w:rsidRPr="009B20AD">
      <w:rPr>
        <w:rFonts w:ascii="Cambria" w:eastAsia="Times New Roman" w:hAnsi="Cambria"/>
        <w:noProof/>
        <w:sz w:val="18"/>
        <w:szCs w:val="18"/>
      </w:rPr>
      <w:t>9</w:t>
    </w:r>
    <w:r w:rsidR="001A73E1" w:rsidRPr="00C82B6C">
      <w:rPr>
        <w:rFonts w:ascii="Cambria" w:eastAsia="Times New Roman" w:hAnsi="Cambria"/>
        <w:noProof/>
        <w:sz w:val="18"/>
        <w:szCs w:val="18"/>
      </w:rPr>
      <w:fldChar w:fldCharType="end"/>
    </w:r>
    <w:r w:rsidR="001A73E1">
      <w:rPr>
        <w:rFonts w:ascii="Cambria" w:eastAsia="Times New Roman" w:hAnsi="Cambria"/>
        <w:noProof/>
        <w:sz w:val="18"/>
        <w:szCs w:val="18"/>
      </w:rPr>
      <w:t xml:space="preserve"> of </w:t>
    </w:r>
    <w:r w:rsidR="001A73E1">
      <w:rPr>
        <w:rFonts w:ascii="Cambria" w:eastAsia="Times New Roman" w:hAnsi="Cambria"/>
        <w:noProof/>
        <w:sz w:val="18"/>
        <w:szCs w:val="18"/>
        <w:lang w:val="en-US"/>
      </w:rPr>
      <w:t>11</w:t>
    </w:r>
  </w:p>
  <w:p w:rsidR="001A73E1" w:rsidRPr="009E2CA3" w:rsidRDefault="001A73E1">
    <w:pPr>
      <w:pStyle w:val="Footer"/>
      <w:rPr>
        <w:rFonts w:ascii="Cambria" w:hAnsi="Cambria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89" w:rsidRDefault="00B44889" w:rsidP="0074250F">
      <w:pPr>
        <w:spacing w:after="0" w:line="240" w:lineRule="auto"/>
      </w:pPr>
      <w:r>
        <w:separator/>
      </w:r>
    </w:p>
  </w:footnote>
  <w:footnote w:type="continuationSeparator" w:id="0">
    <w:p w:rsidR="00B44889" w:rsidRDefault="00B44889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E1" w:rsidRPr="0019211F" w:rsidRDefault="001A73E1" w:rsidP="00A057E3">
    <w:pPr>
      <w:pStyle w:val="Header"/>
      <w:pBdr>
        <w:bottom w:val="thickThinSmallGap" w:sz="24" w:space="1" w:color="622423"/>
      </w:pBdr>
      <w:tabs>
        <w:tab w:val="clear" w:pos="9360"/>
        <w:tab w:val="right" w:pos="9072"/>
      </w:tabs>
      <w:rPr>
        <w:rFonts w:ascii="Arial" w:eastAsia="Times New Roman" w:hAnsi="Arial" w:cs="Arial"/>
        <w:sz w:val="18"/>
        <w:szCs w:val="24"/>
        <w:lang w:val="en-US"/>
      </w:rPr>
    </w:pPr>
    <w:r>
      <w:rPr>
        <w:rFonts w:ascii="Cambria" w:eastAsia="Times New Roman" w:hAnsi="Cambria"/>
        <w:sz w:val="18"/>
        <w:szCs w:val="24"/>
      </w:rPr>
      <w:tab/>
    </w:r>
    <w:r>
      <w:rPr>
        <w:rFonts w:ascii="Cambria" w:eastAsia="Times New Roman" w:hAnsi="Cambria"/>
        <w:sz w:val="18"/>
        <w:szCs w:val="24"/>
      </w:rPr>
      <w:tab/>
    </w:r>
    <w:r w:rsidR="000A7F38">
      <w:rPr>
        <w:rFonts w:ascii="Arial" w:eastAsia="Times New Roman" w:hAnsi="Arial" w:cs="Arial"/>
        <w:sz w:val="18"/>
        <w:szCs w:val="24"/>
        <w:lang w:val="en-US"/>
      </w:rPr>
      <w:t>N3-FR-43</w:t>
    </w:r>
    <w:r w:rsidRPr="0019211F">
      <w:rPr>
        <w:rFonts w:ascii="Arial" w:eastAsia="Times New Roman" w:hAnsi="Arial" w:cs="Arial"/>
        <w:sz w:val="18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952"/>
    <w:multiLevelType w:val="hybridMultilevel"/>
    <w:tmpl w:val="7D8CC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2F43"/>
    <w:multiLevelType w:val="multilevel"/>
    <w:tmpl w:val="D5DAB65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5F97E41"/>
    <w:multiLevelType w:val="hybridMultilevel"/>
    <w:tmpl w:val="A3E89F3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91F4F"/>
    <w:multiLevelType w:val="hybridMultilevel"/>
    <w:tmpl w:val="A18E6E5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082B"/>
    <w:multiLevelType w:val="singleLevel"/>
    <w:tmpl w:val="A696754C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8" w15:restartNumberingAfterBreak="0">
    <w:nsid w:val="5CE74F22"/>
    <w:multiLevelType w:val="hybridMultilevel"/>
    <w:tmpl w:val="31D2C408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17C2E"/>
    <w:multiLevelType w:val="hybridMultilevel"/>
    <w:tmpl w:val="9814BC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206C4"/>
    <w:multiLevelType w:val="hybridMultilevel"/>
    <w:tmpl w:val="41A0096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MY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Oy9B2AcSZYlJi9tynt/SvVK1+B0oQiAYBMk2JBAEOzBiM3mkuwdaUcjKasqgcplVmVdZhZAzO2dvPfee++999577733ujudTif33/8/XGZkAWz2zkrayZ4hgKrIHz9+fB8/In7xR0+zNnuZ1e1JtV62Hz3a/SX/TwAAAP//ASGhMhMAAAA="/>
    <w:docVar w:name="__Grammarly_42___1" w:val="H4sIAAAAAAAEAOy9B2AcSZYlJi9tynt/SvVK1+B0oQiAYBMk2JBAEOzBiM3mkuwdaUcjKasqgcplVmVdZhZAzO2dvPfee++999577733ujudTif33/8/XGZkAWz2zkrayZ4hgKrIHz9+fB8/In7xR0+r6dnso0cf7d7bOXi4c/Bg72D34MH9HXo+Gn30Om+aolqiwae/5P8JAAD////ws0AsAAAA"/>
  </w:docVars>
  <w:rsids>
    <w:rsidRoot w:val="0074250F"/>
    <w:rsid w:val="00002269"/>
    <w:rsid w:val="0000524E"/>
    <w:rsid w:val="0001114B"/>
    <w:rsid w:val="000351F4"/>
    <w:rsid w:val="00044F67"/>
    <w:rsid w:val="0005271B"/>
    <w:rsid w:val="00055FD8"/>
    <w:rsid w:val="00066CA5"/>
    <w:rsid w:val="00070D08"/>
    <w:rsid w:val="00081CA5"/>
    <w:rsid w:val="00082770"/>
    <w:rsid w:val="000878D3"/>
    <w:rsid w:val="00094798"/>
    <w:rsid w:val="00095DD6"/>
    <w:rsid w:val="000A0D61"/>
    <w:rsid w:val="000A7F38"/>
    <w:rsid w:val="000B09C1"/>
    <w:rsid w:val="000B534B"/>
    <w:rsid w:val="000B54F9"/>
    <w:rsid w:val="000C38A1"/>
    <w:rsid w:val="000C54BF"/>
    <w:rsid w:val="000D1181"/>
    <w:rsid w:val="00102EE6"/>
    <w:rsid w:val="00111D37"/>
    <w:rsid w:val="0011230B"/>
    <w:rsid w:val="001147B9"/>
    <w:rsid w:val="00116F5D"/>
    <w:rsid w:val="00120518"/>
    <w:rsid w:val="0012270E"/>
    <w:rsid w:val="00125662"/>
    <w:rsid w:val="00133B42"/>
    <w:rsid w:val="0014443E"/>
    <w:rsid w:val="001452AA"/>
    <w:rsid w:val="00151595"/>
    <w:rsid w:val="00153ECF"/>
    <w:rsid w:val="00160B21"/>
    <w:rsid w:val="00165DA2"/>
    <w:rsid w:val="001826F4"/>
    <w:rsid w:val="0019211F"/>
    <w:rsid w:val="00194948"/>
    <w:rsid w:val="001A73E1"/>
    <w:rsid w:val="001B0FA8"/>
    <w:rsid w:val="001E144F"/>
    <w:rsid w:val="001E3A4E"/>
    <w:rsid w:val="001F0E07"/>
    <w:rsid w:val="001F2ECB"/>
    <w:rsid w:val="00201FB2"/>
    <w:rsid w:val="002020D6"/>
    <w:rsid w:val="00202E73"/>
    <w:rsid w:val="00215412"/>
    <w:rsid w:val="0022080F"/>
    <w:rsid w:val="00227208"/>
    <w:rsid w:val="002272D0"/>
    <w:rsid w:val="0023122F"/>
    <w:rsid w:val="00241195"/>
    <w:rsid w:val="00241399"/>
    <w:rsid w:val="00242DBC"/>
    <w:rsid w:val="002441C4"/>
    <w:rsid w:val="00251CBC"/>
    <w:rsid w:val="0025563E"/>
    <w:rsid w:val="00257D4C"/>
    <w:rsid w:val="0026436F"/>
    <w:rsid w:val="00273F22"/>
    <w:rsid w:val="00273F40"/>
    <w:rsid w:val="00275587"/>
    <w:rsid w:val="00282642"/>
    <w:rsid w:val="00286179"/>
    <w:rsid w:val="002908F5"/>
    <w:rsid w:val="00292474"/>
    <w:rsid w:val="002A0F53"/>
    <w:rsid w:val="002A7D7F"/>
    <w:rsid w:val="002B385A"/>
    <w:rsid w:val="002B78C9"/>
    <w:rsid w:val="002D31B7"/>
    <w:rsid w:val="002D38D9"/>
    <w:rsid w:val="002E00E4"/>
    <w:rsid w:val="002E0E37"/>
    <w:rsid w:val="002E7E38"/>
    <w:rsid w:val="00302CE1"/>
    <w:rsid w:val="003140D3"/>
    <w:rsid w:val="00324142"/>
    <w:rsid w:val="00324C2A"/>
    <w:rsid w:val="00326120"/>
    <w:rsid w:val="0034210B"/>
    <w:rsid w:val="00342250"/>
    <w:rsid w:val="003459F6"/>
    <w:rsid w:val="00350AD7"/>
    <w:rsid w:val="003564CC"/>
    <w:rsid w:val="0035785F"/>
    <w:rsid w:val="00364140"/>
    <w:rsid w:val="00373231"/>
    <w:rsid w:val="00375DD1"/>
    <w:rsid w:val="003860CE"/>
    <w:rsid w:val="003A312F"/>
    <w:rsid w:val="003B6A5E"/>
    <w:rsid w:val="003C6287"/>
    <w:rsid w:val="003D254C"/>
    <w:rsid w:val="003E7AD4"/>
    <w:rsid w:val="003F4CD9"/>
    <w:rsid w:val="00406227"/>
    <w:rsid w:val="0042068C"/>
    <w:rsid w:val="00420764"/>
    <w:rsid w:val="00433290"/>
    <w:rsid w:val="00436460"/>
    <w:rsid w:val="00436608"/>
    <w:rsid w:val="00450ED5"/>
    <w:rsid w:val="004623A9"/>
    <w:rsid w:val="00475BC5"/>
    <w:rsid w:val="00476827"/>
    <w:rsid w:val="0047704C"/>
    <w:rsid w:val="00477C2E"/>
    <w:rsid w:val="0048159D"/>
    <w:rsid w:val="00491A9B"/>
    <w:rsid w:val="00491FEB"/>
    <w:rsid w:val="004A4205"/>
    <w:rsid w:val="004B3FD4"/>
    <w:rsid w:val="004B6738"/>
    <w:rsid w:val="004C3B40"/>
    <w:rsid w:val="004C4D1D"/>
    <w:rsid w:val="004C59A9"/>
    <w:rsid w:val="004E2A66"/>
    <w:rsid w:val="004E40A6"/>
    <w:rsid w:val="004F1094"/>
    <w:rsid w:val="004F2FFA"/>
    <w:rsid w:val="00504362"/>
    <w:rsid w:val="005135CC"/>
    <w:rsid w:val="005159BE"/>
    <w:rsid w:val="0051770F"/>
    <w:rsid w:val="00521E3C"/>
    <w:rsid w:val="005251DA"/>
    <w:rsid w:val="005337AB"/>
    <w:rsid w:val="0054770B"/>
    <w:rsid w:val="00550C84"/>
    <w:rsid w:val="0056491B"/>
    <w:rsid w:val="00565F7D"/>
    <w:rsid w:val="0056763D"/>
    <w:rsid w:val="0057177C"/>
    <w:rsid w:val="005906A2"/>
    <w:rsid w:val="00591FC4"/>
    <w:rsid w:val="005A5C28"/>
    <w:rsid w:val="005D0726"/>
    <w:rsid w:val="005D796A"/>
    <w:rsid w:val="005E1A0D"/>
    <w:rsid w:val="005E55C0"/>
    <w:rsid w:val="005F0FD9"/>
    <w:rsid w:val="005F3497"/>
    <w:rsid w:val="005F7A0B"/>
    <w:rsid w:val="00602990"/>
    <w:rsid w:val="00602BCF"/>
    <w:rsid w:val="00626572"/>
    <w:rsid w:val="00630516"/>
    <w:rsid w:val="00633495"/>
    <w:rsid w:val="00633DE5"/>
    <w:rsid w:val="006371DA"/>
    <w:rsid w:val="00654E99"/>
    <w:rsid w:val="00656116"/>
    <w:rsid w:val="00672BE6"/>
    <w:rsid w:val="00681414"/>
    <w:rsid w:val="00683E24"/>
    <w:rsid w:val="006850FB"/>
    <w:rsid w:val="00692D1B"/>
    <w:rsid w:val="006963A4"/>
    <w:rsid w:val="006A5E8B"/>
    <w:rsid w:val="006A7A9A"/>
    <w:rsid w:val="006B424C"/>
    <w:rsid w:val="006C393D"/>
    <w:rsid w:val="006D02EE"/>
    <w:rsid w:val="006E19E4"/>
    <w:rsid w:val="006E7B3B"/>
    <w:rsid w:val="006F5B12"/>
    <w:rsid w:val="00700A5A"/>
    <w:rsid w:val="00704478"/>
    <w:rsid w:val="00705E80"/>
    <w:rsid w:val="007159A0"/>
    <w:rsid w:val="00717A21"/>
    <w:rsid w:val="00722501"/>
    <w:rsid w:val="0073529A"/>
    <w:rsid w:val="00735FD5"/>
    <w:rsid w:val="0074250F"/>
    <w:rsid w:val="00744A4E"/>
    <w:rsid w:val="00745EF4"/>
    <w:rsid w:val="00757511"/>
    <w:rsid w:val="00766A7A"/>
    <w:rsid w:val="00767FB9"/>
    <w:rsid w:val="00785BC0"/>
    <w:rsid w:val="007912B3"/>
    <w:rsid w:val="007919B5"/>
    <w:rsid w:val="007A1686"/>
    <w:rsid w:val="007A4F10"/>
    <w:rsid w:val="007A54DD"/>
    <w:rsid w:val="007A7EB2"/>
    <w:rsid w:val="007C61A9"/>
    <w:rsid w:val="007D473D"/>
    <w:rsid w:val="007D4E40"/>
    <w:rsid w:val="007E1D48"/>
    <w:rsid w:val="007E6533"/>
    <w:rsid w:val="007F27B8"/>
    <w:rsid w:val="007F28D8"/>
    <w:rsid w:val="007F630C"/>
    <w:rsid w:val="0080247A"/>
    <w:rsid w:val="0080705E"/>
    <w:rsid w:val="0081503B"/>
    <w:rsid w:val="00823AE5"/>
    <w:rsid w:val="00827A12"/>
    <w:rsid w:val="00842CC4"/>
    <w:rsid w:val="00842FF3"/>
    <w:rsid w:val="00844CE3"/>
    <w:rsid w:val="00851C99"/>
    <w:rsid w:val="0085370A"/>
    <w:rsid w:val="00855DE9"/>
    <w:rsid w:val="00860C12"/>
    <w:rsid w:val="00865AFD"/>
    <w:rsid w:val="008666E3"/>
    <w:rsid w:val="00866920"/>
    <w:rsid w:val="00875262"/>
    <w:rsid w:val="00886F1B"/>
    <w:rsid w:val="008B47BE"/>
    <w:rsid w:val="008B4AD4"/>
    <w:rsid w:val="008C04A2"/>
    <w:rsid w:val="008C0B3D"/>
    <w:rsid w:val="008D1401"/>
    <w:rsid w:val="008D7F5E"/>
    <w:rsid w:val="008F56A7"/>
    <w:rsid w:val="009001B4"/>
    <w:rsid w:val="00902B4C"/>
    <w:rsid w:val="0091427B"/>
    <w:rsid w:val="00915D35"/>
    <w:rsid w:val="009214ED"/>
    <w:rsid w:val="009270DC"/>
    <w:rsid w:val="00932598"/>
    <w:rsid w:val="00936BC8"/>
    <w:rsid w:val="0094222F"/>
    <w:rsid w:val="00946AAE"/>
    <w:rsid w:val="00961DD9"/>
    <w:rsid w:val="009646D1"/>
    <w:rsid w:val="00992F32"/>
    <w:rsid w:val="0099514C"/>
    <w:rsid w:val="009A21D7"/>
    <w:rsid w:val="009A2E09"/>
    <w:rsid w:val="009A38F3"/>
    <w:rsid w:val="009A7B21"/>
    <w:rsid w:val="009B20AD"/>
    <w:rsid w:val="009B276F"/>
    <w:rsid w:val="009D2634"/>
    <w:rsid w:val="009D7190"/>
    <w:rsid w:val="009E2CA3"/>
    <w:rsid w:val="009E3BCC"/>
    <w:rsid w:val="009E433F"/>
    <w:rsid w:val="009E56A5"/>
    <w:rsid w:val="009F17F8"/>
    <w:rsid w:val="009F4112"/>
    <w:rsid w:val="00A057E3"/>
    <w:rsid w:val="00A14C3E"/>
    <w:rsid w:val="00A14E2F"/>
    <w:rsid w:val="00A23C99"/>
    <w:rsid w:val="00A24858"/>
    <w:rsid w:val="00A43551"/>
    <w:rsid w:val="00A4771C"/>
    <w:rsid w:val="00A70C60"/>
    <w:rsid w:val="00A754AA"/>
    <w:rsid w:val="00A7685F"/>
    <w:rsid w:val="00AA3493"/>
    <w:rsid w:val="00AB159E"/>
    <w:rsid w:val="00AB31A8"/>
    <w:rsid w:val="00AB505E"/>
    <w:rsid w:val="00AD48F4"/>
    <w:rsid w:val="00AD5EE3"/>
    <w:rsid w:val="00AF13CE"/>
    <w:rsid w:val="00AF576B"/>
    <w:rsid w:val="00AF6184"/>
    <w:rsid w:val="00B2109C"/>
    <w:rsid w:val="00B36AE5"/>
    <w:rsid w:val="00B36E79"/>
    <w:rsid w:val="00B402F6"/>
    <w:rsid w:val="00B44889"/>
    <w:rsid w:val="00B45C11"/>
    <w:rsid w:val="00B47446"/>
    <w:rsid w:val="00B51FF6"/>
    <w:rsid w:val="00B6105D"/>
    <w:rsid w:val="00B72412"/>
    <w:rsid w:val="00B72524"/>
    <w:rsid w:val="00B757A4"/>
    <w:rsid w:val="00B76576"/>
    <w:rsid w:val="00B84846"/>
    <w:rsid w:val="00B84AD1"/>
    <w:rsid w:val="00BC1697"/>
    <w:rsid w:val="00BC4013"/>
    <w:rsid w:val="00BC7022"/>
    <w:rsid w:val="00C01381"/>
    <w:rsid w:val="00C04E69"/>
    <w:rsid w:val="00C06EBA"/>
    <w:rsid w:val="00C123D1"/>
    <w:rsid w:val="00C309BF"/>
    <w:rsid w:val="00C35978"/>
    <w:rsid w:val="00C36CD2"/>
    <w:rsid w:val="00C377AC"/>
    <w:rsid w:val="00C47EB1"/>
    <w:rsid w:val="00C5224D"/>
    <w:rsid w:val="00C57B4F"/>
    <w:rsid w:val="00C60AC8"/>
    <w:rsid w:val="00C82B6C"/>
    <w:rsid w:val="00C97292"/>
    <w:rsid w:val="00C97A1B"/>
    <w:rsid w:val="00CA47E7"/>
    <w:rsid w:val="00CA62C4"/>
    <w:rsid w:val="00CB328B"/>
    <w:rsid w:val="00CB70E7"/>
    <w:rsid w:val="00CD0085"/>
    <w:rsid w:val="00CD1DDF"/>
    <w:rsid w:val="00CD7F3C"/>
    <w:rsid w:val="00CE63A4"/>
    <w:rsid w:val="00CE6E86"/>
    <w:rsid w:val="00CF17DF"/>
    <w:rsid w:val="00D01397"/>
    <w:rsid w:val="00D02456"/>
    <w:rsid w:val="00D105D8"/>
    <w:rsid w:val="00D27FAD"/>
    <w:rsid w:val="00D31D30"/>
    <w:rsid w:val="00D35AE6"/>
    <w:rsid w:val="00D4068C"/>
    <w:rsid w:val="00D40F94"/>
    <w:rsid w:val="00D42F67"/>
    <w:rsid w:val="00D52565"/>
    <w:rsid w:val="00D56ED0"/>
    <w:rsid w:val="00D60B56"/>
    <w:rsid w:val="00D62E77"/>
    <w:rsid w:val="00D639A5"/>
    <w:rsid w:val="00D639B9"/>
    <w:rsid w:val="00D7131A"/>
    <w:rsid w:val="00D81AB0"/>
    <w:rsid w:val="00D82593"/>
    <w:rsid w:val="00D924CA"/>
    <w:rsid w:val="00D954D6"/>
    <w:rsid w:val="00D97826"/>
    <w:rsid w:val="00DA4816"/>
    <w:rsid w:val="00DB24AA"/>
    <w:rsid w:val="00DB72D3"/>
    <w:rsid w:val="00DC07E7"/>
    <w:rsid w:val="00DC16D5"/>
    <w:rsid w:val="00DC7D69"/>
    <w:rsid w:val="00DD0251"/>
    <w:rsid w:val="00DD3D3B"/>
    <w:rsid w:val="00DD6D4D"/>
    <w:rsid w:val="00DF5C1C"/>
    <w:rsid w:val="00E104D4"/>
    <w:rsid w:val="00E116D8"/>
    <w:rsid w:val="00E11F76"/>
    <w:rsid w:val="00E179DD"/>
    <w:rsid w:val="00E237CB"/>
    <w:rsid w:val="00E26BEF"/>
    <w:rsid w:val="00E339E8"/>
    <w:rsid w:val="00E407A8"/>
    <w:rsid w:val="00E42D6D"/>
    <w:rsid w:val="00E478CA"/>
    <w:rsid w:val="00E52028"/>
    <w:rsid w:val="00E53FE0"/>
    <w:rsid w:val="00E62811"/>
    <w:rsid w:val="00E71B27"/>
    <w:rsid w:val="00E85D73"/>
    <w:rsid w:val="00E9512D"/>
    <w:rsid w:val="00EA2BDB"/>
    <w:rsid w:val="00EA31B8"/>
    <w:rsid w:val="00EB7D7A"/>
    <w:rsid w:val="00EC4103"/>
    <w:rsid w:val="00EC483A"/>
    <w:rsid w:val="00ED0D45"/>
    <w:rsid w:val="00F03E92"/>
    <w:rsid w:val="00F14136"/>
    <w:rsid w:val="00F166C4"/>
    <w:rsid w:val="00F31D33"/>
    <w:rsid w:val="00F460F2"/>
    <w:rsid w:val="00F51419"/>
    <w:rsid w:val="00F75002"/>
    <w:rsid w:val="00F772F0"/>
    <w:rsid w:val="00F979E9"/>
    <w:rsid w:val="00FA2EFF"/>
    <w:rsid w:val="00FA4FF3"/>
    <w:rsid w:val="00FB026E"/>
    <w:rsid w:val="00FB1E73"/>
    <w:rsid w:val="00FD7D1B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0F0811"/>
  <w15:chartTrackingRefBased/>
  <w15:docId w15:val="{B13E24C5-6C09-4B20-BF38-00150D2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C1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6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20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5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05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5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518"/>
    <w:rPr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722501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ec@npra.gov.m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ec@npra.gov.m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ilashaffie@npra.gov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ec@npra.gov.m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7D07-3FDF-4E86-980E-B24B89EB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2470</Words>
  <Characters>14823</Characters>
  <Application>Microsoft Office Word</Application>
  <DocSecurity>0</DocSecurity>
  <Lines>644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/>
  <LinksUpToDate>false</LinksUpToDate>
  <CharactersWithSpaces>16918</CharactersWithSpaces>
  <SharedDoc>false</SharedDoc>
  <HLinks>
    <vt:vector size="24" baseType="variant">
      <vt:variant>
        <vt:i4>4718655</vt:i4>
      </vt:variant>
      <vt:variant>
        <vt:i4>9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  <vt:variant>
        <vt:i4>4718655</vt:i4>
      </vt:variant>
      <vt:variant>
        <vt:i4>6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mailto:nabilashaffie@npra.gov.my</vt:lpwstr>
      </vt:variant>
      <vt:variant>
        <vt:lpwstr/>
      </vt:variant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mailto:beec@npra.gov.my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>Clinical Research</dc:creator>
  <cp:keywords/>
  <cp:lastModifiedBy>Khairulanwar bin Burhanuddin</cp:lastModifiedBy>
  <cp:revision>3</cp:revision>
  <cp:lastPrinted>2016-06-20T06:08:00Z</cp:lastPrinted>
  <dcterms:created xsi:type="dcterms:W3CDTF">2024-12-27T09:59:00Z</dcterms:created>
  <dcterms:modified xsi:type="dcterms:W3CDTF">2024-12-27T10:00:00Z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a70cf7452d316ef59db996dff53423ed95a9b12be6b040332e3639efdc539182</vt:lpwstr>
  </property>
</Properties>
</file>